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7CFBF" w:themeColor="background2" w:themeShade="E5"/>
  <w:body>
    <w:p w14:paraId="5CCE025E" w14:textId="7C33A965" w:rsidR="000268E0" w:rsidRDefault="000268E0">
      <w:r>
        <w:rPr>
          <w:noProof/>
        </w:rPr>
        <w:drawing>
          <wp:inline distT="0" distB="0" distL="0" distR="0" wp14:anchorId="5272AD1C" wp14:editId="2F1E7AA1">
            <wp:extent cx="5739319" cy="245515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99754" cy="2481006"/>
                    </a:xfrm>
                    <a:prstGeom prst="rect">
                      <a:avLst/>
                    </a:prstGeom>
                  </pic:spPr>
                </pic:pic>
              </a:graphicData>
            </a:graphic>
          </wp:inline>
        </w:drawing>
      </w:r>
    </w:p>
    <w:p w14:paraId="64F6796E" w14:textId="5E9D66F9" w:rsidR="000268E0" w:rsidRPr="000268E0" w:rsidRDefault="000268E0" w:rsidP="000268E0"/>
    <w:p w14:paraId="57843B84" w14:textId="06EC27B9" w:rsidR="000268E0" w:rsidRPr="000268E0" w:rsidRDefault="000268E0" w:rsidP="000268E0"/>
    <w:p w14:paraId="0D5BC77C" w14:textId="7118BBD6" w:rsidR="000268E0" w:rsidRPr="009F7EE2" w:rsidRDefault="000268E0" w:rsidP="000268E0">
      <w:pPr>
        <w:jc w:val="center"/>
        <w:rPr>
          <w:rFonts w:ascii="Futura Medium" w:hAnsi="Futura Medium" w:cs="Futura Medium"/>
          <w:color w:val="4E4A4A" w:themeColor="text2" w:themeShade="BF"/>
          <w:sz w:val="36"/>
          <w:szCs w:val="36"/>
          <w:lang w:val="en-US"/>
        </w:rPr>
      </w:pPr>
      <w:r w:rsidRPr="009F7EE2">
        <w:rPr>
          <w:rFonts w:ascii="Futura Medium" w:hAnsi="Futura Medium" w:cs="Futura Medium"/>
          <w:color w:val="4E4A4A" w:themeColor="text2" w:themeShade="BF"/>
          <w:sz w:val="36"/>
          <w:szCs w:val="36"/>
          <w:lang w:val="en-US"/>
        </w:rPr>
        <w:t>Book Club Guide</w:t>
      </w:r>
    </w:p>
    <w:p w14:paraId="22D55D7A" w14:textId="3623A068" w:rsidR="000268E0" w:rsidRPr="00C90D49" w:rsidRDefault="000268E0" w:rsidP="00CE3FEA">
      <w:pPr>
        <w:jc w:val="center"/>
        <w:rPr>
          <w:rFonts w:ascii="Futura Medium" w:hAnsi="Futura Medium" w:cs="Futura Medium" w:hint="cs"/>
          <w:color w:val="4D160F" w:themeColor="accent2" w:themeShade="80"/>
          <w:lang w:val="en-US"/>
        </w:rPr>
      </w:pPr>
      <w:r w:rsidRPr="00C90D49">
        <w:rPr>
          <w:rFonts w:ascii="Futura Medium" w:hAnsi="Futura Medium" w:cs="Futura Medium" w:hint="cs"/>
          <w:color w:val="4D160F" w:themeColor="accent2" w:themeShade="80"/>
          <w:lang w:val="en-US"/>
        </w:rPr>
        <w:t xml:space="preserve">I’m delighted that you’ve chosen to read my novel </w:t>
      </w:r>
      <w:r w:rsidRPr="00C90D49">
        <w:rPr>
          <w:rFonts w:ascii="Futura Medium" w:hAnsi="Futura Medium" w:cs="Futura Medium" w:hint="cs"/>
          <w:i/>
          <w:iCs/>
          <w:color w:val="4D160F" w:themeColor="accent2" w:themeShade="80"/>
          <w:lang w:val="en-US"/>
        </w:rPr>
        <w:t>The Misconceiver</w:t>
      </w:r>
      <w:r w:rsidRPr="00C90D49">
        <w:rPr>
          <w:rFonts w:ascii="Futura Medium" w:hAnsi="Futura Medium" w:cs="Futura Medium" w:hint="cs"/>
          <w:color w:val="4D160F" w:themeColor="accent2" w:themeShade="80"/>
          <w:lang w:val="en-US"/>
        </w:rPr>
        <w:t>. Here’s an introduction</w:t>
      </w:r>
      <w:r w:rsidR="00C90D49">
        <w:rPr>
          <w:rFonts w:ascii="Futura Medium" w:hAnsi="Futura Medium" w:cs="Futura Medium"/>
          <w:color w:val="4D160F" w:themeColor="accent2" w:themeShade="80"/>
          <w:lang w:val="en-US"/>
        </w:rPr>
        <w:t>,</w:t>
      </w:r>
      <w:r w:rsidRPr="00C90D49">
        <w:rPr>
          <w:rFonts w:ascii="Futura Medium" w:hAnsi="Futura Medium" w:cs="Futura Medium" w:hint="cs"/>
          <w:color w:val="4D160F" w:themeColor="accent2" w:themeShade="80"/>
          <w:lang w:val="en-US"/>
        </w:rPr>
        <w:t xml:space="preserve"> links</w:t>
      </w:r>
      <w:r w:rsidR="00C90D49">
        <w:rPr>
          <w:rFonts w:ascii="Futura Medium" w:hAnsi="Futura Medium" w:cs="Futura Medium"/>
          <w:color w:val="4D160F" w:themeColor="accent2" w:themeShade="80"/>
          <w:lang w:val="en-US"/>
        </w:rPr>
        <w:t>,</w:t>
      </w:r>
      <w:r w:rsidRPr="00C90D49">
        <w:rPr>
          <w:rFonts w:ascii="Futura Medium" w:hAnsi="Futura Medium" w:cs="Futura Medium" w:hint="cs"/>
          <w:color w:val="4D160F" w:themeColor="accent2" w:themeShade="80"/>
          <w:lang w:val="en-US"/>
        </w:rPr>
        <w:t xml:space="preserve"> and discussion questions </w:t>
      </w:r>
      <w:r w:rsidR="00C90D49">
        <w:rPr>
          <w:rFonts w:ascii="Futura Medium" w:hAnsi="Futura Medium" w:cs="Futura Medium"/>
          <w:color w:val="4D160F" w:themeColor="accent2" w:themeShade="80"/>
          <w:lang w:val="en-US"/>
        </w:rPr>
        <w:t>to help</w:t>
      </w:r>
      <w:r w:rsidRPr="00C90D49">
        <w:rPr>
          <w:rFonts w:ascii="Futura Medium" w:hAnsi="Futura Medium" w:cs="Futura Medium" w:hint="cs"/>
          <w:color w:val="4D160F" w:themeColor="accent2" w:themeShade="80"/>
          <w:lang w:val="en-US"/>
        </w:rPr>
        <w:t xml:space="preserve"> broaden your conversation.</w:t>
      </w:r>
    </w:p>
    <w:p w14:paraId="3271059D" w14:textId="34F12058" w:rsidR="000268E0" w:rsidRDefault="000268E0" w:rsidP="000268E0"/>
    <w:p w14:paraId="345FA024" w14:textId="77777777" w:rsidR="00C90D49" w:rsidRDefault="00C90D49" w:rsidP="00C90D49">
      <w:pPr>
        <w:tabs>
          <w:tab w:val="left" w:pos="3263"/>
        </w:tabs>
        <w:jc w:val="both"/>
        <w:rPr>
          <w:rFonts w:ascii="Cambria" w:hAnsi="Cambria"/>
          <w:i/>
          <w:iCs/>
          <w:color w:val="000000" w:themeColor="text1"/>
          <w:lang w:val="en-US"/>
        </w:rPr>
        <w:sectPr w:rsidR="00C90D49" w:rsidSect="00FA669D">
          <w:headerReference w:type="even" r:id="rId7"/>
          <w:headerReference w:type="default" r:id="rId8"/>
          <w:headerReference w:type="first" r:id="rId9"/>
          <w:pgSz w:w="11906" w:h="16838"/>
          <w:pgMar w:top="1440" w:right="1440" w:bottom="1440" w:left="1440" w:header="706" w:footer="706" w:gutter="0"/>
          <w:cols w:space="708"/>
          <w:docGrid w:linePitch="360"/>
        </w:sectPr>
      </w:pPr>
    </w:p>
    <w:p w14:paraId="408A7F55" w14:textId="538F63F0" w:rsidR="00C90D49" w:rsidRPr="002B7DD7" w:rsidRDefault="00C90D49" w:rsidP="00C90D49">
      <w:pPr>
        <w:tabs>
          <w:tab w:val="left" w:pos="3263"/>
        </w:tabs>
        <w:jc w:val="both"/>
        <w:rPr>
          <w:rFonts w:ascii="Futura Medium" w:hAnsi="Futura Medium" w:cs="Futura Medium" w:hint="cs"/>
          <w:color w:val="732117" w:themeColor="accent2" w:themeShade="BF"/>
          <w:lang w:val="en-US"/>
        </w:rPr>
      </w:pPr>
      <w:r w:rsidRPr="002B7DD7">
        <w:rPr>
          <w:rFonts w:ascii="Futura Medium" w:hAnsi="Futura Medium" w:cs="Futura Medium" w:hint="cs"/>
          <w:color w:val="732117" w:themeColor="accent2" w:themeShade="BF"/>
          <w:lang w:val="en-US"/>
        </w:rPr>
        <w:t>An epochal novel, brought back to life</w:t>
      </w:r>
    </w:p>
    <w:p w14:paraId="3EF9C661" w14:textId="0F3C4910" w:rsidR="00C90D49" w:rsidRDefault="00C90D49" w:rsidP="00C90D49">
      <w:pPr>
        <w:tabs>
          <w:tab w:val="left" w:pos="3263"/>
        </w:tabs>
        <w:jc w:val="both"/>
        <w:rPr>
          <w:rFonts w:ascii="Cambria" w:hAnsi="Cambria"/>
          <w:i/>
          <w:iCs/>
          <w:color w:val="000000" w:themeColor="text1"/>
          <w:u w:val="single"/>
          <w:lang w:val="en-US"/>
        </w:rPr>
      </w:pPr>
    </w:p>
    <w:p w14:paraId="16CBABC7" w14:textId="092AF794" w:rsidR="00C90D49" w:rsidRDefault="00C90D49" w:rsidP="00597797">
      <w:pPr>
        <w:tabs>
          <w:tab w:val="left" w:pos="3263"/>
        </w:tabs>
        <w:rPr>
          <w:rFonts w:ascii="Cambria" w:hAnsi="Cambria"/>
          <w:color w:val="000000" w:themeColor="text1"/>
          <w:lang w:val="en-US"/>
        </w:rPr>
      </w:pPr>
      <w:r>
        <w:rPr>
          <w:rFonts w:ascii="Cambria" w:hAnsi="Cambria"/>
          <w:color w:val="000000" w:themeColor="text1"/>
          <w:lang w:val="en-US"/>
        </w:rPr>
        <w:t>I first wrote and published this book in 1997</w:t>
      </w:r>
      <w:r w:rsidR="00597797">
        <w:rPr>
          <w:rFonts w:ascii="Cambria" w:hAnsi="Cambria"/>
          <w:color w:val="000000" w:themeColor="text1"/>
          <w:lang w:val="en-US"/>
        </w:rPr>
        <w:t xml:space="preserve">, after the Supreme Court’s affirmation of reproductive rights in Planned Parenthood v. Casey, when I was receiving postcards warning that the anti-choice movement would put its full force behind overturning Roe v. Wade. </w:t>
      </w:r>
      <w:r w:rsidR="002B50E4">
        <w:rPr>
          <w:rFonts w:ascii="Cambria" w:hAnsi="Cambria"/>
          <w:color w:val="000000" w:themeColor="text1"/>
          <w:lang w:val="en-US"/>
        </w:rPr>
        <w:t xml:space="preserve">What did that mean for women’s future? What would it be like to come of age in a country </w:t>
      </w:r>
      <w:r w:rsidR="00597797">
        <w:rPr>
          <w:rFonts w:ascii="Cambria" w:hAnsi="Cambria"/>
          <w:color w:val="000000" w:themeColor="text1"/>
          <w:lang w:val="en-US"/>
        </w:rPr>
        <w:t>where women’s rights were being curtailed rather than strengthened</w:t>
      </w:r>
      <w:r w:rsidR="002B50E4">
        <w:rPr>
          <w:rFonts w:ascii="Cambria" w:hAnsi="Cambria"/>
          <w:color w:val="000000" w:themeColor="text1"/>
          <w:lang w:val="en-US"/>
        </w:rPr>
        <w:t>? What other rights</w:t>
      </w:r>
      <w:r w:rsidR="005A0061">
        <w:rPr>
          <w:rFonts w:ascii="Cambria" w:hAnsi="Cambria"/>
          <w:color w:val="000000" w:themeColor="text1"/>
          <w:lang w:val="en-US"/>
        </w:rPr>
        <w:t xml:space="preserve"> were </w:t>
      </w:r>
      <w:r w:rsidR="00CA0F38">
        <w:rPr>
          <w:rFonts w:ascii="Cambria" w:hAnsi="Cambria"/>
          <w:color w:val="000000" w:themeColor="text1"/>
          <w:lang w:val="en-US"/>
        </w:rPr>
        <w:t>o the line</w:t>
      </w:r>
      <w:r w:rsidR="005A0061">
        <w:rPr>
          <w:rFonts w:ascii="Cambria" w:hAnsi="Cambria"/>
          <w:color w:val="000000" w:themeColor="text1"/>
          <w:lang w:val="en-US"/>
        </w:rPr>
        <w:t xml:space="preserve"> for people of color, for gay people?</w:t>
      </w:r>
      <w:r w:rsidR="00597797">
        <w:rPr>
          <w:rFonts w:ascii="Cambria" w:hAnsi="Cambria"/>
          <w:color w:val="000000" w:themeColor="text1"/>
          <w:lang w:val="en-US"/>
        </w:rPr>
        <w:t xml:space="preserve"> I did some research into legal scholars’ predictions of what would befall us, and into the history of abortion pre-Roe. Then my imagination met Phoebe Masters, and I wrote this book. Little did I know how close many of its predictions would come</w:t>
      </w:r>
      <w:r w:rsidR="003731A7">
        <w:rPr>
          <w:rFonts w:ascii="Cambria" w:hAnsi="Cambria"/>
          <w:color w:val="000000" w:themeColor="text1"/>
          <w:lang w:val="en-US"/>
        </w:rPr>
        <w:t xml:space="preserve">. But with the June 2022 Supreme Court decision in Doe, the process that lies in the imagined past of </w:t>
      </w:r>
      <w:r w:rsidR="003731A7" w:rsidRPr="005A0061">
        <w:rPr>
          <w:rFonts w:ascii="Cambria" w:hAnsi="Cambria"/>
          <w:i/>
          <w:iCs/>
          <w:color w:val="000000" w:themeColor="text1"/>
          <w:lang w:val="en-US"/>
        </w:rPr>
        <w:t>The</w:t>
      </w:r>
      <w:r w:rsidR="003731A7">
        <w:rPr>
          <w:rFonts w:ascii="Cambria" w:hAnsi="Cambria"/>
          <w:color w:val="000000" w:themeColor="text1"/>
          <w:lang w:val="en-US"/>
        </w:rPr>
        <w:t xml:space="preserve"> </w:t>
      </w:r>
      <w:r w:rsidR="003731A7" w:rsidRPr="005A0061">
        <w:rPr>
          <w:rFonts w:ascii="Cambria" w:hAnsi="Cambria"/>
          <w:i/>
          <w:iCs/>
          <w:color w:val="000000" w:themeColor="text1"/>
          <w:lang w:val="en-US"/>
        </w:rPr>
        <w:t>Misconceiver</w:t>
      </w:r>
      <w:r w:rsidR="003731A7">
        <w:rPr>
          <w:rFonts w:ascii="Cambria" w:hAnsi="Cambria"/>
          <w:color w:val="000000" w:themeColor="text1"/>
          <w:lang w:val="en-US"/>
        </w:rPr>
        <w:t xml:space="preserve"> has become our present, and a challenge to our future. The chorus to republish the novel rang loud and clear.</w:t>
      </w:r>
    </w:p>
    <w:p w14:paraId="158F6806" w14:textId="71D27F48" w:rsidR="003731A7" w:rsidRDefault="003731A7" w:rsidP="00597797">
      <w:pPr>
        <w:tabs>
          <w:tab w:val="left" w:pos="3263"/>
        </w:tabs>
        <w:rPr>
          <w:rFonts w:ascii="Cambria" w:hAnsi="Cambria"/>
          <w:color w:val="000000" w:themeColor="text1"/>
          <w:lang w:val="en-US"/>
        </w:rPr>
      </w:pPr>
      <w:r>
        <w:rPr>
          <w:rFonts w:ascii="Cambria" w:hAnsi="Cambria"/>
          <w:color w:val="000000" w:themeColor="text1"/>
          <w:lang w:val="en-US"/>
        </w:rPr>
        <w:t xml:space="preserve">While most of my predictions about technology in this new world fell wide of the mark, the drumbeat against women’s progress that we are hearing in the 2020s rings uncomfortably true. I am fortunate that Wandering Aengus Press was willing to take a chance on helping </w:t>
      </w:r>
      <w:r w:rsidRPr="005A0061">
        <w:rPr>
          <w:rFonts w:ascii="Cambria" w:hAnsi="Cambria"/>
          <w:i/>
          <w:iCs/>
          <w:color w:val="000000" w:themeColor="text1"/>
          <w:lang w:val="en-US"/>
        </w:rPr>
        <w:t>The</w:t>
      </w:r>
      <w:r>
        <w:rPr>
          <w:rFonts w:ascii="Cambria" w:hAnsi="Cambria"/>
          <w:color w:val="000000" w:themeColor="text1"/>
          <w:lang w:val="en-US"/>
        </w:rPr>
        <w:t xml:space="preserve"> </w:t>
      </w:r>
      <w:r w:rsidRPr="005A0061">
        <w:rPr>
          <w:rFonts w:ascii="Cambria" w:hAnsi="Cambria"/>
          <w:i/>
          <w:iCs/>
          <w:color w:val="000000" w:themeColor="text1"/>
          <w:lang w:val="en-US"/>
        </w:rPr>
        <w:t>Misconceiver</w:t>
      </w:r>
      <w:r>
        <w:rPr>
          <w:rFonts w:ascii="Cambria" w:hAnsi="Cambria"/>
          <w:color w:val="000000" w:themeColor="text1"/>
          <w:lang w:val="en-US"/>
        </w:rPr>
        <w:t xml:space="preserve"> rise from the ashes</w:t>
      </w:r>
      <w:r w:rsidR="00F73C43">
        <w:rPr>
          <w:rFonts w:ascii="Cambria" w:hAnsi="Cambria"/>
          <w:color w:val="000000" w:themeColor="text1"/>
          <w:lang w:val="en-US"/>
        </w:rPr>
        <w:t xml:space="preserve">. Reading it today, knowing when it was written, we may be able to look ahead with clearer vision, and change our future before </w:t>
      </w:r>
      <w:r w:rsidR="00CA0F38">
        <w:rPr>
          <w:rFonts w:ascii="Cambria" w:hAnsi="Cambria"/>
          <w:color w:val="000000" w:themeColor="text1"/>
          <w:lang w:val="en-US"/>
        </w:rPr>
        <w:t>we are robbed of it</w:t>
      </w:r>
      <w:r w:rsidR="00F73C43">
        <w:rPr>
          <w:rFonts w:ascii="Cambria" w:hAnsi="Cambria"/>
          <w:color w:val="000000" w:themeColor="text1"/>
          <w:lang w:val="en-US"/>
        </w:rPr>
        <w:t>.</w:t>
      </w:r>
    </w:p>
    <w:p w14:paraId="3D3D36D3" w14:textId="15BFEEBA" w:rsidR="00F73C43" w:rsidRDefault="00F73C43" w:rsidP="00597797">
      <w:pPr>
        <w:tabs>
          <w:tab w:val="left" w:pos="3263"/>
        </w:tabs>
        <w:rPr>
          <w:rFonts w:ascii="Cambria" w:hAnsi="Cambria"/>
          <w:color w:val="000000" w:themeColor="text1"/>
          <w:lang w:val="en-US"/>
        </w:rPr>
      </w:pPr>
    </w:p>
    <w:p w14:paraId="765B3C7E" w14:textId="7C1707B9" w:rsidR="00BD2496" w:rsidRPr="005A0061" w:rsidRDefault="00F73C43" w:rsidP="00597797">
      <w:pPr>
        <w:tabs>
          <w:tab w:val="left" w:pos="3263"/>
        </w:tabs>
        <w:rPr>
          <w:rFonts w:ascii="Cambria" w:hAnsi="Cambria"/>
          <w:color w:val="732117" w:themeColor="accent2" w:themeShade="BF"/>
          <w:lang w:val="en-US"/>
        </w:rPr>
      </w:pPr>
      <w:r w:rsidRPr="005A0061">
        <w:rPr>
          <w:rFonts w:ascii="Cambria" w:hAnsi="Cambria"/>
          <w:color w:val="732117" w:themeColor="accent2" w:themeShade="BF"/>
          <w:lang w:val="en-US"/>
        </w:rPr>
        <w:t xml:space="preserve">All author proceeds from sales of </w:t>
      </w:r>
      <w:r w:rsidRPr="005A0061">
        <w:rPr>
          <w:rFonts w:ascii="Cambria" w:hAnsi="Cambria"/>
          <w:i/>
          <w:iCs/>
          <w:color w:val="732117" w:themeColor="accent2" w:themeShade="BF"/>
          <w:lang w:val="en-US"/>
        </w:rPr>
        <w:t>The</w:t>
      </w:r>
      <w:r w:rsidRPr="005A0061">
        <w:rPr>
          <w:rFonts w:ascii="Cambria" w:hAnsi="Cambria"/>
          <w:color w:val="732117" w:themeColor="accent2" w:themeShade="BF"/>
          <w:lang w:val="en-US"/>
        </w:rPr>
        <w:t xml:space="preserve"> </w:t>
      </w:r>
      <w:r w:rsidRPr="005A0061">
        <w:rPr>
          <w:rFonts w:ascii="Cambria" w:hAnsi="Cambria"/>
          <w:i/>
          <w:iCs/>
          <w:color w:val="732117" w:themeColor="accent2" w:themeShade="BF"/>
          <w:lang w:val="en-US"/>
        </w:rPr>
        <w:t>Misconceiver</w:t>
      </w:r>
      <w:r w:rsidRPr="005A0061">
        <w:rPr>
          <w:rFonts w:ascii="Cambria" w:hAnsi="Cambria"/>
          <w:color w:val="732117" w:themeColor="accent2" w:themeShade="BF"/>
          <w:lang w:val="en-US"/>
        </w:rPr>
        <w:t xml:space="preserve"> go toward supporting a woman’s right</w:t>
      </w:r>
      <w:r w:rsidR="00BD2496" w:rsidRPr="005A0061">
        <w:rPr>
          <w:rFonts w:ascii="Cambria" w:hAnsi="Cambria"/>
          <w:color w:val="732117" w:themeColor="accent2" w:themeShade="BF"/>
          <w:lang w:val="en-US"/>
        </w:rPr>
        <w:t xml:space="preserve"> to choose.</w:t>
      </w:r>
      <w:r w:rsidR="00BD2496" w:rsidRPr="005A0061">
        <w:rPr>
          <w:rFonts w:ascii="Cambria" w:hAnsi="Cambria"/>
          <w:noProof/>
          <w:color w:val="732117" w:themeColor="accent2" w:themeShade="BF"/>
          <w:lang w:val="en-US"/>
        </w:rPr>
        <w:drawing>
          <wp:inline distT="0" distB="0" distL="0" distR="0" wp14:anchorId="62D3B6D8" wp14:editId="3F533A92">
            <wp:extent cx="2568102" cy="18340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8875" cy="1834646"/>
                    </a:xfrm>
                    <a:prstGeom prst="rect">
                      <a:avLst/>
                    </a:prstGeom>
                  </pic:spPr>
                </pic:pic>
              </a:graphicData>
            </a:graphic>
          </wp:inline>
        </w:drawing>
      </w:r>
      <w:r w:rsidRPr="005A0061">
        <w:rPr>
          <w:rFonts w:ascii="Cambria" w:hAnsi="Cambria"/>
          <w:color w:val="732117" w:themeColor="accent2" w:themeShade="BF"/>
          <w:lang w:val="en-US"/>
        </w:rPr>
        <w:t xml:space="preserve"> </w:t>
      </w:r>
    </w:p>
    <w:p w14:paraId="288A76D7" w14:textId="1A9046E2" w:rsidR="00BD2496" w:rsidRPr="002B50E4" w:rsidRDefault="00BD2496" w:rsidP="00BD2496">
      <w:pPr>
        <w:tabs>
          <w:tab w:val="left" w:pos="3263"/>
        </w:tabs>
        <w:jc w:val="right"/>
        <w:rPr>
          <w:rFonts w:ascii="Lucida Handwriting" w:hAnsi="Lucida Handwriting"/>
          <w:color w:val="4D160F" w:themeColor="accent2" w:themeShade="80"/>
          <w:lang w:val="en-US"/>
        </w:rPr>
      </w:pPr>
      <w:r w:rsidRPr="002B50E4">
        <w:rPr>
          <w:rFonts w:ascii="Lucida Handwriting" w:hAnsi="Lucida Handwriting"/>
          <w:color w:val="4D160F" w:themeColor="accent2" w:themeShade="80"/>
          <w:lang w:val="en-US"/>
        </w:rPr>
        <w:t>Lucy Ferriss</w:t>
      </w:r>
    </w:p>
    <w:p w14:paraId="2BFC1D8D" w14:textId="02066EB6" w:rsidR="00BD2496" w:rsidRDefault="00BD2496" w:rsidP="00BD2496">
      <w:pPr>
        <w:tabs>
          <w:tab w:val="left" w:pos="3263"/>
        </w:tabs>
        <w:jc w:val="right"/>
        <w:rPr>
          <w:rFonts w:ascii="Lucida Handwriting" w:hAnsi="Lucida Handwriting"/>
          <w:color w:val="000000" w:themeColor="text1"/>
          <w:lang w:val="en-US"/>
        </w:rPr>
      </w:pPr>
    </w:p>
    <w:p w14:paraId="4BD1F058" w14:textId="0A6CF5E0" w:rsidR="00BD2496" w:rsidRPr="0081376D" w:rsidRDefault="002B7DD7" w:rsidP="002B7DD7">
      <w:pPr>
        <w:tabs>
          <w:tab w:val="left" w:pos="3263"/>
        </w:tabs>
        <w:jc w:val="both"/>
        <w:rPr>
          <w:rFonts w:ascii="Futura Medium" w:hAnsi="Futura Medium" w:cs="Futura Medium"/>
          <w:color w:val="732117" w:themeColor="accent2" w:themeShade="BF"/>
          <w:sz w:val="28"/>
          <w:szCs w:val="28"/>
          <w:lang w:val="en-US"/>
        </w:rPr>
      </w:pPr>
      <w:r w:rsidRPr="0081376D">
        <w:rPr>
          <w:rFonts w:ascii="Futura Medium" w:hAnsi="Futura Medium" w:cs="Futura Medium"/>
          <w:color w:val="732117" w:themeColor="accent2" w:themeShade="BF"/>
          <w:sz w:val="28"/>
          <w:szCs w:val="28"/>
          <w:lang w:val="en-US"/>
        </w:rPr>
        <w:lastRenderedPageBreak/>
        <w:t>Characters</w:t>
      </w:r>
    </w:p>
    <w:p w14:paraId="1121579D" w14:textId="77777777" w:rsidR="002B50E4" w:rsidRDefault="002B50E4" w:rsidP="002B7DD7">
      <w:pPr>
        <w:tabs>
          <w:tab w:val="left" w:pos="3263"/>
        </w:tabs>
        <w:jc w:val="both"/>
        <w:rPr>
          <w:rFonts w:ascii="Futura Medium" w:hAnsi="Futura Medium" w:cs="Futura Medium"/>
          <w:color w:val="732117" w:themeColor="accent2" w:themeShade="BF"/>
          <w:lang w:val="en-US"/>
        </w:rPr>
      </w:pPr>
    </w:p>
    <w:p w14:paraId="5D0D1AC1" w14:textId="13E99567" w:rsidR="000E070E" w:rsidRDefault="00BA23A0" w:rsidP="00F2120A">
      <w:pPr>
        <w:tabs>
          <w:tab w:val="left" w:pos="3263"/>
        </w:tabs>
        <w:spacing w:after="120"/>
        <w:rPr>
          <w:rFonts w:ascii="Cambria" w:hAnsi="Cambria" w:cs="Futura Medium"/>
          <w:color w:val="000000" w:themeColor="text1"/>
          <w:lang w:val="en-US"/>
        </w:rPr>
      </w:pPr>
      <w:r w:rsidRPr="0081376D">
        <w:rPr>
          <w:rFonts w:ascii="Cambria" w:hAnsi="Cambria" w:cs="Futura Medium"/>
          <w:b/>
          <w:bCs/>
          <w:noProof/>
          <w:color w:val="000000" w:themeColor="text1"/>
          <w:lang w:val="en-US"/>
        </w:rPr>
        <w:drawing>
          <wp:anchor distT="0" distB="0" distL="114300" distR="114300" simplePos="0" relativeHeight="251659264" behindDoc="1" locked="0" layoutInCell="1" allowOverlap="1" wp14:anchorId="35FFB3BE" wp14:editId="2AD0BB5A">
            <wp:simplePos x="0" y="0"/>
            <wp:positionH relativeFrom="column">
              <wp:posOffset>0</wp:posOffset>
            </wp:positionH>
            <wp:positionV relativeFrom="paragraph">
              <wp:posOffset>537845</wp:posOffset>
            </wp:positionV>
            <wp:extent cx="5717569" cy="714146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5717569" cy="7141464"/>
                    </a:xfrm>
                    <a:prstGeom prst="rect">
                      <a:avLst/>
                    </a:prstGeom>
                  </pic:spPr>
                </pic:pic>
              </a:graphicData>
            </a:graphic>
            <wp14:sizeRelH relativeFrom="page">
              <wp14:pctWidth>0</wp14:pctWidth>
            </wp14:sizeRelH>
            <wp14:sizeRelV relativeFrom="page">
              <wp14:pctHeight>0</wp14:pctHeight>
            </wp14:sizeRelV>
          </wp:anchor>
        </w:drawing>
      </w:r>
      <w:r w:rsidR="00D80DF7" w:rsidRPr="0081376D">
        <w:rPr>
          <w:rFonts w:ascii="Cambria" w:hAnsi="Cambria" w:cs="Futura Medium"/>
          <w:b/>
          <w:bCs/>
          <w:color w:val="4D160F" w:themeColor="accent2" w:themeShade="80"/>
          <w:lang w:val="en-US"/>
        </w:rPr>
        <w:t>Phoebe Masters</w:t>
      </w:r>
      <w:r w:rsidR="00D80DF7">
        <w:rPr>
          <w:rFonts w:ascii="Cambria" w:hAnsi="Cambria" w:cs="Futura Medium"/>
          <w:color w:val="4D160F" w:themeColor="accent2" w:themeShade="80"/>
          <w:lang w:val="en-US"/>
        </w:rPr>
        <w:t xml:space="preserve">. </w:t>
      </w:r>
      <w:r w:rsidR="00D80DF7">
        <w:rPr>
          <w:rFonts w:ascii="Cambria" w:hAnsi="Cambria" w:cs="Futura Medium"/>
          <w:color w:val="000000" w:themeColor="text1"/>
          <w:lang w:val="en-US"/>
        </w:rPr>
        <w:t xml:space="preserve">Born at the millennium, 5 when her mom dies, 7 when Roe v. Wade is overturned, 11 when Congress passes the Human Life Amendment. Ambivalently she follows in the steps of her </w:t>
      </w:r>
      <w:r w:rsidR="000E070E">
        <w:rPr>
          <w:rFonts w:ascii="Cambria" w:hAnsi="Cambria" w:cs="Futura Medium"/>
          <w:color w:val="000000" w:themeColor="text1"/>
          <w:lang w:val="en-US"/>
        </w:rPr>
        <w:t>beloved sister</w:t>
      </w:r>
      <w:r w:rsidR="00D80DF7">
        <w:rPr>
          <w:rFonts w:ascii="Cambria" w:hAnsi="Cambria" w:cs="Futura Medium"/>
          <w:color w:val="000000" w:themeColor="text1"/>
          <w:lang w:val="en-US"/>
        </w:rPr>
        <w:t xml:space="preserve">, </w:t>
      </w:r>
      <w:r w:rsidR="00D80DF7" w:rsidRPr="00782F0B">
        <w:rPr>
          <w:rFonts w:ascii="Cambria" w:hAnsi="Cambria" w:cs="Futura Medium"/>
          <w:color w:val="4D160F" w:themeColor="accent2" w:themeShade="80"/>
          <w:lang w:val="en-US"/>
        </w:rPr>
        <w:t>Marie</w:t>
      </w:r>
      <w:r w:rsidR="00D80DF7">
        <w:rPr>
          <w:rFonts w:ascii="Cambria" w:hAnsi="Cambria" w:cs="Futura Medium"/>
          <w:color w:val="000000" w:themeColor="text1"/>
          <w:lang w:val="en-US"/>
        </w:rPr>
        <w:t xml:space="preserve">, </w:t>
      </w:r>
      <w:r w:rsidR="000E070E">
        <w:rPr>
          <w:rFonts w:ascii="Cambria" w:hAnsi="Cambria" w:cs="Futura Medium"/>
          <w:color w:val="000000" w:themeColor="text1"/>
          <w:lang w:val="en-US"/>
        </w:rPr>
        <w:t>who was arrested for performing illegal “misconceptions” and died of E. coli poisoning in prison. More than anything, Phoebe wants to prove herself worthy of her mother and sister—and is on a journey to claim her own place in the world she’s inherited.</w:t>
      </w:r>
    </w:p>
    <w:p w14:paraId="50AF6AE7" w14:textId="30D25AFC" w:rsidR="000E070E" w:rsidRDefault="00782F0B" w:rsidP="00F2120A">
      <w:pPr>
        <w:tabs>
          <w:tab w:val="left" w:pos="3263"/>
        </w:tabs>
        <w:spacing w:after="120"/>
        <w:rPr>
          <w:rFonts w:ascii="Cambria" w:hAnsi="Cambria" w:cs="Futura Medium"/>
          <w:color w:val="000000" w:themeColor="text1"/>
          <w:lang w:val="en-US"/>
        </w:rPr>
      </w:pPr>
      <w:r w:rsidRPr="0081376D">
        <w:rPr>
          <w:rFonts w:ascii="Cambria" w:hAnsi="Cambria" w:cs="Futura Medium"/>
          <w:b/>
          <w:bCs/>
          <w:color w:val="4D160F" w:themeColor="accent2" w:themeShade="80"/>
          <w:lang w:val="en-US"/>
        </w:rPr>
        <w:t>Lloyd</w:t>
      </w:r>
      <w:r>
        <w:rPr>
          <w:rFonts w:ascii="Cambria" w:hAnsi="Cambria" w:cs="Futura Medium"/>
          <w:color w:val="000000" w:themeColor="text1"/>
          <w:lang w:val="en-US"/>
        </w:rPr>
        <w:t xml:space="preserve">, Phoebe’s </w:t>
      </w:r>
      <w:r w:rsidR="00C33AF4">
        <w:rPr>
          <w:rFonts w:ascii="Cambria" w:hAnsi="Cambria" w:cs="Futura Medium"/>
          <w:color w:val="000000" w:themeColor="text1"/>
          <w:lang w:val="en-US"/>
        </w:rPr>
        <w:t xml:space="preserve">lawyer </w:t>
      </w:r>
      <w:r>
        <w:rPr>
          <w:rFonts w:ascii="Cambria" w:hAnsi="Cambria" w:cs="Futura Medium"/>
          <w:color w:val="000000" w:themeColor="text1"/>
          <w:lang w:val="en-US"/>
        </w:rPr>
        <w:t>cousin</w:t>
      </w:r>
      <w:r w:rsidR="00C33AF4">
        <w:rPr>
          <w:rFonts w:ascii="Cambria" w:hAnsi="Cambria" w:cs="Futura Medium"/>
          <w:color w:val="000000" w:themeColor="text1"/>
          <w:lang w:val="en-US"/>
        </w:rPr>
        <w:t>, a</w:t>
      </w:r>
      <w:r>
        <w:rPr>
          <w:rFonts w:ascii="Cambria" w:hAnsi="Cambria" w:cs="Futura Medium"/>
          <w:color w:val="000000" w:themeColor="text1"/>
          <w:lang w:val="en-US"/>
        </w:rPr>
        <w:t xml:space="preserve"> broker for misconceptions. A no-nonsense guy who trusts family above all else.</w:t>
      </w:r>
    </w:p>
    <w:p w14:paraId="54626565" w14:textId="732ABC67" w:rsidR="00782F0B" w:rsidRDefault="00782F0B" w:rsidP="00F2120A">
      <w:pPr>
        <w:tabs>
          <w:tab w:val="left" w:pos="3263"/>
        </w:tabs>
        <w:spacing w:after="120"/>
        <w:rPr>
          <w:rFonts w:ascii="Cambria" w:hAnsi="Cambria" w:cs="Futura Medium"/>
          <w:color w:val="000000" w:themeColor="text1"/>
          <w:lang w:val="en-US"/>
        </w:rPr>
      </w:pPr>
      <w:r w:rsidRPr="0081376D">
        <w:rPr>
          <w:rFonts w:ascii="Cambria" w:hAnsi="Cambria" w:cs="Futura Medium"/>
          <w:b/>
          <w:bCs/>
          <w:color w:val="4D160F" w:themeColor="accent2" w:themeShade="80"/>
          <w:lang w:val="en-US"/>
        </w:rPr>
        <w:t>Lydia</w:t>
      </w:r>
      <w:r>
        <w:rPr>
          <w:rFonts w:ascii="Cambria" w:hAnsi="Cambria" w:cs="Futura Medium"/>
          <w:color w:val="000000" w:themeColor="text1"/>
          <w:lang w:val="en-US"/>
        </w:rPr>
        <w:t xml:space="preserve">, Phoebe’s supervisor at </w:t>
      </w:r>
      <w:proofErr w:type="spellStart"/>
      <w:r>
        <w:rPr>
          <w:rFonts w:ascii="Cambria" w:hAnsi="Cambria" w:cs="Futura Medium"/>
          <w:color w:val="000000" w:themeColor="text1"/>
          <w:lang w:val="en-US"/>
        </w:rPr>
        <w:t>Viratec</w:t>
      </w:r>
      <w:r w:rsidR="00EE37D7">
        <w:rPr>
          <w:rFonts w:ascii="Cambria" w:hAnsi="Cambria" w:cs="Futura Medium"/>
          <w:color w:val="000000" w:themeColor="text1"/>
          <w:lang w:val="en-US"/>
        </w:rPr>
        <w:t>t</w:t>
      </w:r>
      <w:proofErr w:type="spellEnd"/>
      <w:r>
        <w:rPr>
          <w:rFonts w:ascii="Cambria" w:hAnsi="Cambria" w:cs="Futura Medium"/>
          <w:color w:val="000000" w:themeColor="text1"/>
          <w:lang w:val="en-US"/>
        </w:rPr>
        <w:t>. She appeared at Marie’s funeral and offered Phoebe the job out of what she explained was a long friendship with Marie.</w:t>
      </w:r>
    </w:p>
    <w:p w14:paraId="60B07C19" w14:textId="6A2FD5CD" w:rsidR="00782F0B" w:rsidRDefault="00782F0B" w:rsidP="00F2120A">
      <w:pPr>
        <w:tabs>
          <w:tab w:val="left" w:pos="3263"/>
        </w:tabs>
        <w:spacing w:after="120"/>
        <w:rPr>
          <w:rFonts w:ascii="Cambria" w:hAnsi="Cambria" w:cs="Futura Medium"/>
          <w:color w:val="000000" w:themeColor="text1"/>
          <w:lang w:val="en-US"/>
        </w:rPr>
      </w:pPr>
      <w:r w:rsidRPr="0081376D">
        <w:rPr>
          <w:rFonts w:ascii="Cambria" w:hAnsi="Cambria" w:cs="Futura Medium"/>
          <w:b/>
          <w:bCs/>
          <w:color w:val="4D160F" w:themeColor="accent2" w:themeShade="80"/>
          <w:lang w:val="en-US"/>
        </w:rPr>
        <w:t>Jonathan</w:t>
      </w:r>
      <w:r>
        <w:rPr>
          <w:rFonts w:ascii="Cambria" w:hAnsi="Cambria" w:cs="Futura Medium"/>
          <w:color w:val="000000" w:themeColor="text1"/>
          <w:lang w:val="en-US"/>
        </w:rPr>
        <w:t xml:space="preserve">, Phoebe’s coworker at </w:t>
      </w:r>
      <w:proofErr w:type="spellStart"/>
      <w:r>
        <w:rPr>
          <w:rFonts w:ascii="Cambria" w:hAnsi="Cambria" w:cs="Futura Medium"/>
          <w:color w:val="000000" w:themeColor="text1"/>
          <w:lang w:val="en-US"/>
        </w:rPr>
        <w:t>Viratec</w:t>
      </w:r>
      <w:r w:rsidR="00EE37D7">
        <w:rPr>
          <w:rFonts w:ascii="Cambria" w:hAnsi="Cambria" w:cs="Futura Medium"/>
          <w:color w:val="000000" w:themeColor="text1"/>
          <w:lang w:val="en-US"/>
        </w:rPr>
        <w:t>t</w:t>
      </w:r>
      <w:proofErr w:type="spellEnd"/>
      <w:r>
        <w:rPr>
          <w:rFonts w:ascii="Cambria" w:hAnsi="Cambria" w:cs="Futura Medium"/>
          <w:color w:val="000000" w:themeColor="text1"/>
          <w:lang w:val="en-US"/>
        </w:rPr>
        <w:t xml:space="preserve">; in a clandestine relationship with </w:t>
      </w:r>
      <w:r>
        <w:rPr>
          <w:rFonts w:ascii="Cambria" w:hAnsi="Cambria" w:cs="Futura Medium"/>
          <w:color w:val="4D160F" w:themeColor="accent2" w:themeShade="80"/>
          <w:lang w:val="en-US"/>
        </w:rPr>
        <w:t>Gerald</w:t>
      </w:r>
      <w:r>
        <w:rPr>
          <w:rFonts w:ascii="Cambria" w:hAnsi="Cambria" w:cs="Futura Medium"/>
          <w:color w:val="000000" w:themeColor="text1"/>
          <w:lang w:val="en-US"/>
        </w:rPr>
        <w:t>, an older colleague.</w:t>
      </w:r>
    </w:p>
    <w:p w14:paraId="4AF3C014" w14:textId="0DCF6592" w:rsidR="00782F0B" w:rsidRDefault="00782F0B" w:rsidP="00F2120A">
      <w:pPr>
        <w:tabs>
          <w:tab w:val="left" w:pos="3263"/>
        </w:tabs>
        <w:spacing w:after="120"/>
        <w:rPr>
          <w:rFonts w:ascii="Cambria" w:hAnsi="Cambria" w:cs="Futura Medium"/>
          <w:color w:val="000000" w:themeColor="text1"/>
          <w:lang w:val="en-US"/>
        </w:rPr>
      </w:pPr>
      <w:r w:rsidRPr="0081376D">
        <w:rPr>
          <w:rFonts w:ascii="Cambria" w:hAnsi="Cambria" w:cs="Futura Medium"/>
          <w:b/>
          <w:bCs/>
          <w:color w:val="4D160F" w:themeColor="accent2" w:themeShade="80"/>
          <w:lang w:val="en-US"/>
        </w:rPr>
        <w:t>Tim</w:t>
      </w:r>
      <w:r>
        <w:rPr>
          <w:rFonts w:ascii="Cambria" w:hAnsi="Cambria" w:cs="Futura Medium"/>
          <w:color w:val="000000" w:themeColor="text1"/>
          <w:lang w:val="en-US"/>
        </w:rPr>
        <w:t xml:space="preserve">, </w:t>
      </w:r>
      <w:r w:rsidR="00F2120A">
        <w:rPr>
          <w:rFonts w:ascii="Cambria" w:hAnsi="Cambria" w:cs="Futura Medium"/>
          <w:color w:val="000000" w:themeColor="text1"/>
          <w:lang w:val="en-US"/>
        </w:rPr>
        <w:t xml:space="preserve">a self-avowed Pentecostalist, also on the </w:t>
      </w:r>
      <w:proofErr w:type="spellStart"/>
      <w:r w:rsidR="00F2120A">
        <w:rPr>
          <w:rFonts w:ascii="Cambria" w:hAnsi="Cambria" w:cs="Futura Medium"/>
          <w:color w:val="000000" w:themeColor="text1"/>
          <w:lang w:val="en-US"/>
        </w:rPr>
        <w:t>Viratec</w:t>
      </w:r>
      <w:r w:rsidR="00EE37D7">
        <w:rPr>
          <w:rFonts w:ascii="Cambria" w:hAnsi="Cambria" w:cs="Futura Medium"/>
          <w:color w:val="000000" w:themeColor="text1"/>
          <w:lang w:val="en-US"/>
        </w:rPr>
        <w:t>t</w:t>
      </w:r>
      <w:proofErr w:type="spellEnd"/>
      <w:r w:rsidR="00F2120A">
        <w:rPr>
          <w:rFonts w:ascii="Cambria" w:hAnsi="Cambria" w:cs="Futura Medium"/>
          <w:color w:val="000000" w:themeColor="text1"/>
          <w:lang w:val="en-US"/>
        </w:rPr>
        <w:t xml:space="preserve"> team.</w:t>
      </w:r>
    </w:p>
    <w:p w14:paraId="7045DE6E" w14:textId="07CE2969" w:rsidR="00F2120A" w:rsidRDefault="00F2120A" w:rsidP="00F2120A">
      <w:pPr>
        <w:tabs>
          <w:tab w:val="left" w:pos="3263"/>
        </w:tabs>
        <w:spacing w:after="120"/>
        <w:rPr>
          <w:rFonts w:ascii="Cambria" w:hAnsi="Cambria" w:cs="Futura Medium"/>
          <w:color w:val="000000" w:themeColor="text1"/>
          <w:lang w:val="en-US"/>
        </w:rPr>
      </w:pPr>
      <w:r w:rsidRPr="0081376D">
        <w:rPr>
          <w:rFonts w:ascii="Cambria" w:hAnsi="Cambria" w:cs="Futura Medium"/>
          <w:b/>
          <w:bCs/>
          <w:color w:val="4D160F" w:themeColor="accent2" w:themeShade="80"/>
          <w:lang w:val="en-US"/>
        </w:rPr>
        <w:t>Christel</w:t>
      </w:r>
      <w:r>
        <w:rPr>
          <w:rFonts w:ascii="Cambria" w:hAnsi="Cambria" w:cs="Futura Medium"/>
          <w:color w:val="000000" w:themeColor="text1"/>
          <w:lang w:val="en-US"/>
        </w:rPr>
        <w:t xml:space="preserve">, Phoebe’s niece, a Christian who’s taken a Purity Pledge. Her father, </w:t>
      </w:r>
      <w:r w:rsidRPr="00F2120A">
        <w:rPr>
          <w:rFonts w:ascii="Cambria" w:hAnsi="Cambria" w:cs="Futura Medium"/>
          <w:color w:val="4D160F" w:themeColor="accent2" w:themeShade="80"/>
          <w:lang w:val="en-US"/>
        </w:rPr>
        <w:t>Frank</w:t>
      </w:r>
      <w:r>
        <w:rPr>
          <w:rFonts w:ascii="Cambria" w:hAnsi="Cambria" w:cs="Futura Medium"/>
          <w:color w:val="000000" w:themeColor="text1"/>
          <w:lang w:val="en-US"/>
        </w:rPr>
        <w:t>, Phoebe’s brother, died of TB-2 several years ago.</w:t>
      </w:r>
    </w:p>
    <w:p w14:paraId="0B1746D6" w14:textId="7258E799" w:rsidR="00F2120A" w:rsidRDefault="00F2120A" w:rsidP="00F2120A">
      <w:pPr>
        <w:tabs>
          <w:tab w:val="left" w:pos="3263"/>
        </w:tabs>
        <w:spacing w:after="120"/>
        <w:rPr>
          <w:rFonts w:ascii="Cambria" w:hAnsi="Cambria" w:cs="Futura Medium"/>
          <w:color w:val="000000" w:themeColor="text1"/>
          <w:lang w:val="en-US"/>
        </w:rPr>
      </w:pPr>
      <w:r w:rsidRPr="0081376D">
        <w:rPr>
          <w:rFonts w:ascii="Cambria" w:hAnsi="Cambria" w:cs="Futura Medium"/>
          <w:b/>
          <w:bCs/>
          <w:color w:val="4D160F" w:themeColor="accent2" w:themeShade="80"/>
          <w:lang w:val="en-US"/>
        </w:rPr>
        <w:t>Roxanne</w:t>
      </w:r>
      <w:r>
        <w:rPr>
          <w:rFonts w:ascii="Cambria" w:hAnsi="Cambria" w:cs="Futura Medium"/>
          <w:color w:val="000000" w:themeColor="text1"/>
          <w:lang w:val="en-US"/>
        </w:rPr>
        <w:t xml:space="preserve">, </w:t>
      </w:r>
      <w:r w:rsidR="00FA669D">
        <w:rPr>
          <w:rFonts w:ascii="Cambria" w:hAnsi="Cambria" w:cs="Futura Medium"/>
          <w:color w:val="000000" w:themeColor="text1"/>
          <w:lang w:val="en-US"/>
        </w:rPr>
        <w:t>Phoebe’s sister-in-law</w:t>
      </w:r>
      <w:r w:rsidR="00D338C9">
        <w:rPr>
          <w:rFonts w:ascii="Cambria" w:hAnsi="Cambria" w:cs="Futura Medium"/>
          <w:color w:val="000000" w:themeColor="text1"/>
          <w:lang w:val="en-US"/>
        </w:rPr>
        <w:t>, Christel’s mother, living in California and hoping for a new husband.</w:t>
      </w:r>
    </w:p>
    <w:p w14:paraId="57B9DC88" w14:textId="103F6752" w:rsidR="00D338C9" w:rsidRDefault="00D338C9" w:rsidP="00F2120A">
      <w:pPr>
        <w:tabs>
          <w:tab w:val="left" w:pos="3263"/>
        </w:tabs>
        <w:spacing w:after="120"/>
        <w:rPr>
          <w:rFonts w:ascii="Cambria" w:hAnsi="Cambria" w:cs="Futura Medium"/>
          <w:color w:val="000000" w:themeColor="text1"/>
          <w:lang w:val="en-US"/>
        </w:rPr>
      </w:pPr>
      <w:r w:rsidRPr="0081376D">
        <w:rPr>
          <w:rFonts w:ascii="Cambria" w:hAnsi="Cambria" w:cs="Futura Medium"/>
          <w:b/>
          <w:bCs/>
          <w:color w:val="4D160F" w:themeColor="accent2" w:themeShade="80"/>
          <w:lang w:val="en-US"/>
        </w:rPr>
        <w:t xml:space="preserve">Arthur </w:t>
      </w:r>
      <w:proofErr w:type="spellStart"/>
      <w:r w:rsidRPr="0081376D">
        <w:rPr>
          <w:rFonts w:ascii="Cambria" w:hAnsi="Cambria" w:cs="Futura Medium"/>
          <w:b/>
          <w:bCs/>
          <w:color w:val="4D160F" w:themeColor="accent2" w:themeShade="80"/>
          <w:lang w:val="en-US"/>
        </w:rPr>
        <w:t>Levinsky</w:t>
      </w:r>
      <w:proofErr w:type="spellEnd"/>
      <w:r>
        <w:rPr>
          <w:rFonts w:ascii="Cambria" w:hAnsi="Cambria" w:cs="Futura Medium"/>
          <w:color w:val="000000" w:themeColor="text1"/>
          <w:lang w:val="en-US"/>
        </w:rPr>
        <w:t>, an orthopedist, whom Roxanne is dating at the start of the story.</w:t>
      </w:r>
    </w:p>
    <w:p w14:paraId="6B6B6D35" w14:textId="7A500FA2" w:rsidR="00D338C9" w:rsidRDefault="00D338C9" w:rsidP="00F2120A">
      <w:pPr>
        <w:tabs>
          <w:tab w:val="left" w:pos="3263"/>
        </w:tabs>
        <w:spacing w:after="120"/>
        <w:rPr>
          <w:rFonts w:ascii="Cambria" w:hAnsi="Cambria" w:cs="Futura Medium"/>
          <w:color w:val="000000" w:themeColor="text1"/>
          <w:lang w:val="en-US"/>
        </w:rPr>
      </w:pPr>
      <w:r w:rsidRPr="0081376D">
        <w:rPr>
          <w:rFonts w:ascii="Cambria" w:hAnsi="Cambria" w:cs="Futura Medium"/>
          <w:b/>
          <w:bCs/>
          <w:color w:val="4D160F" w:themeColor="accent2" w:themeShade="80"/>
          <w:lang w:val="en-US"/>
        </w:rPr>
        <w:t>Sheri</w:t>
      </w:r>
      <w:r>
        <w:rPr>
          <w:rFonts w:ascii="Cambria" w:hAnsi="Cambria" w:cs="Futura Medium"/>
          <w:color w:val="000000" w:themeColor="text1"/>
          <w:lang w:val="en-US"/>
        </w:rPr>
        <w:t xml:space="preserve">, a fellow inmate in </w:t>
      </w:r>
      <w:proofErr w:type="spellStart"/>
      <w:r>
        <w:rPr>
          <w:rFonts w:ascii="Cambria" w:hAnsi="Cambria" w:cs="Futura Medium"/>
          <w:color w:val="000000" w:themeColor="text1"/>
          <w:lang w:val="en-US"/>
        </w:rPr>
        <w:t>Softjail</w:t>
      </w:r>
      <w:proofErr w:type="spellEnd"/>
      <w:r>
        <w:rPr>
          <w:rFonts w:ascii="Cambria" w:hAnsi="Cambria" w:cs="Futura Medium"/>
          <w:color w:val="000000" w:themeColor="text1"/>
          <w:lang w:val="en-US"/>
        </w:rPr>
        <w:t>, a lesbian who has refused to disclose the location of her son or who has custody of him.</w:t>
      </w:r>
    </w:p>
    <w:p w14:paraId="6C74B8C7" w14:textId="6E462C1E" w:rsidR="00D338C9" w:rsidRDefault="00D338C9" w:rsidP="00F2120A">
      <w:pPr>
        <w:tabs>
          <w:tab w:val="left" w:pos="3263"/>
        </w:tabs>
        <w:spacing w:after="120"/>
        <w:rPr>
          <w:rFonts w:ascii="Cambria" w:hAnsi="Cambria" w:cs="Futura Medium"/>
          <w:color w:val="000000" w:themeColor="text1"/>
          <w:lang w:val="en-US"/>
        </w:rPr>
      </w:pPr>
      <w:r w:rsidRPr="0081376D">
        <w:rPr>
          <w:rFonts w:ascii="Cambria" w:hAnsi="Cambria" w:cs="Futura Medium"/>
          <w:b/>
          <w:bCs/>
          <w:color w:val="4D160F" w:themeColor="accent2" w:themeShade="80"/>
          <w:lang w:val="en-US"/>
        </w:rPr>
        <w:t>Heather</w:t>
      </w:r>
      <w:r>
        <w:rPr>
          <w:rFonts w:ascii="Cambria" w:hAnsi="Cambria" w:cs="Futura Medium"/>
          <w:color w:val="000000" w:themeColor="text1"/>
          <w:lang w:val="en-US"/>
        </w:rPr>
        <w:t xml:space="preserve">, also in </w:t>
      </w:r>
      <w:proofErr w:type="spellStart"/>
      <w:r>
        <w:rPr>
          <w:rFonts w:ascii="Cambria" w:hAnsi="Cambria" w:cs="Futura Medium"/>
          <w:color w:val="000000" w:themeColor="text1"/>
          <w:lang w:val="en-US"/>
        </w:rPr>
        <w:t>Softjail</w:t>
      </w:r>
      <w:proofErr w:type="spellEnd"/>
      <w:r>
        <w:rPr>
          <w:rFonts w:ascii="Cambria" w:hAnsi="Cambria" w:cs="Futura Medium"/>
          <w:color w:val="000000" w:themeColor="text1"/>
          <w:lang w:val="en-US"/>
        </w:rPr>
        <w:t>, a former associate of Marie’s in the underground misconceiver network.</w:t>
      </w:r>
    </w:p>
    <w:p w14:paraId="28431DEC" w14:textId="49E03EAE" w:rsidR="00272F39" w:rsidRPr="0081376D" w:rsidRDefault="003D0468" w:rsidP="00272F39">
      <w:pPr>
        <w:tabs>
          <w:tab w:val="left" w:pos="3263"/>
        </w:tabs>
        <w:rPr>
          <w:rFonts w:ascii="Futura Medium" w:hAnsi="Futura Medium" w:cs="Futura Medium"/>
          <w:color w:val="732117" w:themeColor="accent2" w:themeShade="BF"/>
          <w:sz w:val="28"/>
          <w:szCs w:val="28"/>
          <w:lang w:val="en-US"/>
        </w:rPr>
      </w:pPr>
      <w:r w:rsidRPr="0081376D">
        <w:rPr>
          <w:rFonts w:ascii="Futura Medium" w:hAnsi="Futura Medium" w:cs="Futura Medium" w:hint="cs"/>
          <w:color w:val="732117" w:themeColor="accent2" w:themeShade="BF"/>
          <w:sz w:val="28"/>
          <w:szCs w:val="28"/>
          <w:lang w:val="en-US"/>
        </w:rPr>
        <w:t>Discussion questions</w:t>
      </w:r>
    </w:p>
    <w:p w14:paraId="3AD16916" w14:textId="0EB93C99" w:rsidR="00272F39" w:rsidRDefault="00272F39" w:rsidP="00272F39">
      <w:pPr>
        <w:tabs>
          <w:tab w:val="left" w:pos="3263"/>
        </w:tabs>
        <w:rPr>
          <w:rFonts w:ascii="Futura Medium" w:hAnsi="Futura Medium" w:cs="Futura Medium"/>
          <w:color w:val="732117" w:themeColor="accent2" w:themeShade="BF"/>
          <w:lang w:val="en-US"/>
        </w:rPr>
      </w:pPr>
    </w:p>
    <w:p w14:paraId="54651049" w14:textId="60A81818" w:rsidR="006F5254" w:rsidRDefault="006F5254" w:rsidP="00272F39">
      <w:pPr>
        <w:tabs>
          <w:tab w:val="left" w:pos="3263"/>
        </w:tabs>
        <w:spacing w:after="120"/>
        <w:rPr>
          <w:rFonts w:ascii="Cambria" w:hAnsi="Cambria" w:cs="Futura Medium"/>
          <w:color w:val="000000" w:themeColor="text1"/>
          <w:lang w:val="en-US"/>
        </w:rPr>
      </w:pPr>
      <w:r w:rsidRPr="006F5254">
        <w:rPr>
          <w:rFonts w:ascii="Cambria" w:hAnsi="Cambria" w:cs="Futura Medium"/>
          <w:color w:val="732117" w:themeColor="accent2" w:themeShade="BF"/>
          <w:lang w:val="en-US"/>
        </w:rPr>
        <w:t xml:space="preserve">• </w:t>
      </w:r>
      <w:r w:rsidRPr="006F5254">
        <w:rPr>
          <w:rFonts w:ascii="Cambria" w:hAnsi="Cambria" w:cs="Futura Medium"/>
          <w:color w:val="000000" w:themeColor="text1"/>
          <w:lang w:val="en-US"/>
        </w:rPr>
        <w:t>Do the</w:t>
      </w:r>
      <w:r>
        <w:rPr>
          <w:rFonts w:ascii="Cambria" w:hAnsi="Cambria" w:cs="Futura Medium"/>
          <w:color w:val="000000" w:themeColor="text1"/>
          <w:lang w:val="en-US"/>
        </w:rPr>
        <w:t xml:space="preserve"> characters and events in </w:t>
      </w:r>
      <w:r>
        <w:rPr>
          <w:rFonts w:ascii="Cambria" w:hAnsi="Cambria" w:cs="Futura Medium"/>
          <w:i/>
          <w:iCs/>
          <w:color w:val="000000" w:themeColor="text1"/>
          <w:lang w:val="en-US"/>
        </w:rPr>
        <w:t>The Misconceiver</w:t>
      </w:r>
      <w:r>
        <w:rPr>
          <w:rFonts w:ascii="Cambria" w:hAnsi="Cambria" w:cs="Futura Medium"/>
          <w:color w:val="000000" w:themeColor="text1"/>
          <w:lang w:val="en-US"/>
        </w:rPr>
        <w:t xml:space="preserve"> seem realistic when you think about the near future, or do they seem like dystopic fantasies?</w:t>
      </w:r>
    </w:p>
    <w:p w14:paraId="7356779F" w14:textId="321A680D" w:rsidR="00272F39" w:rsidRDefault="006F5254" w:rsidP="00272F39">
      <w:pPr>
        <w:tabs>
          <w:tab w:val="left" w:pos="3263"/>
        </w:tabs>
        <w:spacing w:after="120"/>
        <w:rPr>
          <w:rFonts w:ascii="Cambria" w:hAnsi="Cambria" w:cs="Futura Medium"/>
          <w:color w:val="000000" w:themeColor="text1"/>
          <w:lang w:val="en-US"/>
        </w:rPr>
      </w:pPr>
      <w:r>
        <w:rPr>
          <w:rFonts w:ascii="Cambria" w:hAnsi="Cambria" w:cs="Futura Medium"/>
          <w:color w:val="4D160F" w:themeColor="accent2" w:themeShade="80"/>
          <w:lang w:val="en-US"/>
        </w:rPr>
        <w:t xml:space="preserve">• </w:t>
      </w:r>
      <w:r w:rsidRPr="006F5254">
        <w:rPr>
          <w:rFonts w:ascii="Cambria" w:hAnsi="Cambria" w:cs="Futura Medium"/>
          <w:color w:val="000000" w:themeColor="text1"/>
          <w:lang w:val="en-US"/>
        </w:rPr>
        <w:t xml:space="preserve"> </w:t>
      </w:r>
      <w:r>
        <w:rPr>
          <w:rFonts w:ascii="Cambria" w:hAnsi="Cambria" w:cs="Futura Medium"/>
          <w:color w:val="000000" w:themeColor="text1"/>
          <w:lang w:val="en-US"/>
        </w:rPr>
        <w:t xml:space="preserve">Phoebe asks each of her patients, “Do you want me to kill your baby?” Why this question? Does it make you like or dislike Phoebe? Does it make </w:t>
      </w:r>
      <w:r>
        <w:rPr>
          <w:rFonts w:ascii="Cambria" w:hAnsi="Cambria" w:cs="Futura Medium"/>
          <w:i/>
          <w:iCs/>
          <w:color w:val="000000" w:themeColor="text1"/>
          <w:lang w:val="en-US"/>
        </w:rPr>
        <w:t>The Misconceiver</w:t>
      </w:r>
      <w:r>
        <w:rPr>
          <w:rFonts w:ascii="Cambria" w:hAnsi="Cambria" w:cs="Futura Medium"/>
          <w:color w:val="000000" w:themeColor="text1"/>
          <w:lang w:val="en-US"/>
        </w:rPr>
        <w:t xml:space="preserve"> a pro- or anti-choice book?</w:t>
      </w:r>
    </w:p>
    <w:p w14:paraId="3A16788A" w14:textId="2D71C06D" w:rsidR="006F5254" w:rsidRDefault="006F5254" w:rsidP="00272F39">
      <w:pPr>
        <w:tabs>
          <w:tab w:val="left" w:pos="3263"/>
        </w:tabs>
        <w:spacing w:after="120"/>
        <w:rPr>
          <w:rFonts w:ascii="Cambria" w:hAnsi="Cambria" w:cs="Futura Medium"/>
          <w:color w:val="000000" w:themeColor="text1"/>
          <w:lang w:val="en-US"/>
        </w:rPr>
      </w:pPr>
      <w:r>
        <w:rPr>
          <w:rFonts w:ascii="Cambria" w:hAnsi="Cambria" w:cs="Futura Medium"/>
          <w:color w:val="4D160F" w:themeColor="accent2" w:themeShade="80"/>
          <w:lang w:val="en-US"/>
        </w:rPr>
        <w:t xml:space="preserve">• </w:t>
      </w:r>
      <w:r w:rsidR="00EE37D7">
        <w:rPr>
          <w:rFonts w:ascii="Cambria" w:hAnsi="Cambria" w:cs="Futura Medium"/>
          <w:color w:val="000000" w:themeColor="text1"/>
          <w:lang w:val="en-US"/>
        </w:rPr>
        <w:t>How do you feel about Marie, Phoebe’s late sister? Do your feelings toward her change in the course of the novel?</w:t>
      </w:r>
    </w:p>
    <w:p w14:paraId="7FEFE099" w14:textId="10F93683" w:rsidR="00EE37D7" w:rsidRDefault="00EE37D7" w:rsidP="00272F39">
      <w:pPr>
        <w:tabs>
          <w:tab w:val="left" w:pos="3263"/>
        </w:tabs>
        <w:spacing w:after="120"/>
        <w:rPr>
          <w:rFonts w:ascii="Cambria" w:hAnsi="Cambria" w:cs="Futura Medium"/>
          <w:color w:val="000000" w:themeColor="text1"/>
          <w:lang w:val="en-US"/>
        </w:rPr>
      </w:pPr>
      <w:r>
        <w:rPr>
          <w:rFonts w:ascii="Cambria" w:hAnsi="Cambria" w:cs="Futura Medium"/>
          <w:color w:val="4D160F" w:themeColor="accent2" w:themeShade="80"/>
          <w:lang w:val="en-US"/>
        </w:rPr>
        <w:t xml:space="preserve">• </w:t>
      </w:r>
      <w:r>
        <w:rPr>
          <w:rFonts w:ascii="Cambria" w:hAnsi="Cambria" w:cs="Futura Medium"/>
          <w:color w:val="000000" w:themeColor="text1"/>
          <w:lang w:val="en-US"/>
        </w:rPr>
        <w:t>Even though the book was written before same-sex marriage was legal, the laws and social mores of its imagine</w:t>
      </w:r>
      <w:r w:rsidR="00C33AF4">
        <w:rPr>
          <w:rFonts w:ascii="Cambria" w:hAnsi="Cambria" w:cs="Futura Medium"/>
          <w:color w:val="000000" w:themeColor="text1"/>
          <w:lang w:val="en-US"/>
        </w:rPr>
        <w:t>d</w:t>
      </w:r>
      <w:r>
        <w:rPr>
          <w:rFonts w:ascii="Cambria" w:hAnsi="Cambria" w:cs="Futura Medium"/>
          <w:color w:val="000000" w:themeColor="text1"/>
          <w:lang w:val="en-US"/>
        </w:rPr>
        <w:t xml:space="preserve"> world are as anti-gay as they are anti-choice. Does the parallel between reproductive rights and LGBTQ rights feel realistic or imaginary?</w:t>
      </w:r>
    </w:p>
    <w:p w14:paraId="56BB5543" w14:textId="342F2997" w:rsidR="00775A9A" w:rsidRDefault="00EE37D7" w:rsidP="00272F39">
      <w:pPr>
        <w:tabs>
          <w:tab w:val="left" w:pos="3263"/>
        </w:tabs>
        <w:spacing w:after="120"/>
        <w:rPr>
          <w:rFonts w:ascii="Cambria" w:hAnsi="Cambria" w:cs="Futura Medium"/>
          <w:color w:val="000000" w:themeColor="text1"/>
          <w:lang w:val="en-US"/>
        </w:rPr>
      </w:pPr>
      <w:r>
        <w:rPr>
          <w:rFonts w:ascii="Cambria" w:hAnsi="Cambria" w:cs="Futura Medium"/>
          <w:color w:val="4D160F" w:themeColor="accent2" w:themeShade="80"/>
          <w:lang w:val="en-US"/>
        </w:rPr>
        <w:t xml:space="preserve">• </w:t>
      </w:r>
      <w:r>
        <w:rPr>
          <w:rFonts w:ascii="Cambria" w:hAnsi="Cambria" w:cs="Futura Medium"/>
          <w:color w:val="000000" w:themeColor="text1"/>
          <w:lang w:val="en-US"/>
        </w:rPr>
        <w:t>The char</w:t>
      </w:r>
      <w:r w:rsidR="00775A9A">
        <w:rPr>
          <w:rFonts w:ascii="Cambria" w:hAnsi="Cambria" w:cs="Futura Medium"/>
          <w:color w:val="000000" w:themeColor="text1"/>
          <w:lang w:val="en-US"/>
        </w:rPr>
        <w:t>a</w:t>
      </w:r>
      <w:r>
        <w:rPr>
          <w:rFonts w:ascii="Cambria" w:hAnsi="Cambria" w:cs="Futura Medium"/>
          <w:color w:val="000000" w:themeColor="text1"/>
          <w:lang w:val="en-US"/>
        </w:rPr>
        <w:t>cter who changes most in the book is Christel.</w:t>
      </w:r>
      <w:r w:rsidR="00775A9A">
        <w:rPr>
          <w:rFonts w:ascii="Cambria" w:hAnsi="Cambria" w:cs="Futura Medium"/>
          <w:color w:val="000000" w:themeColor="text1"/>
          <w:lang w:val="en-US"/>
        </w:rPr>
        <w:t xml:space="preserve">  What causes her change, and what—if any—political conclusions </w:t>
      </w:r>
      <w:r w:rsidR="006F6DBE">
        <w:rPr>
          <w:rFonts w:ascii="Cambria" w:hAnsi="Cambria" w:cs="Futura Medium"/>
          <w:color w:val="000000" w:themeColor="text1"/>
          <w:lang w:val="en-US"/>
        </w:rPr>
        <w:t>do</w:t>
      </w:r>
      <w:r w:rsidR="00775A9A">
        <w:rPr>
          <w:rFonts w:ascii="Cambria" w:hAnsi="Cambria" w:cs="Futura Medium"/>
          <w:color w:val="000000" w:themeColor="text1"/>
          <w:lang w:val="en-US"/>
        </w:rPr>
        <w:t xml:space="preserve"> you draw from it?</w:t>
      </w:r>
    </w:p>
    <w:p w14:paraId="308D5744" w14:textId="10906594" w:rsidR="00EE37D7" w:rsidRDefault="00775A9A" w:rsidP="00272F39">
      <w:pPr>
        <w:tabs>
          <w:tab w:val="left" w:pos="3263"/>
        </w:tabs>
        <w:spacing w:after="120"/>
        <w:rPr>
          <w:rFonts w:ascii="Cambria" w:hAnsi="Cambria" w:cs="Futura Medium"/>
          <w:color w:val="000000" w:themeColor="text1"/>
          <w:lang w:val="en-US"/>
        </w:rPr>
      </w:pPr>
      <w:r>
        <w:rPr>
          <w:rFonts w:ascii="Cambria" w:hAnsi="Cambria" w:cs="Futura Medium"/>
          <w:color w:val="4D160F" w:themeColor="accent2" w:themeShade="80"/>
          <w:lang w:val="en-US"/>
        </w:rPr>
        <w:t xml:space="preserve">• </w:t>
      </w:r>
      <w:r>
        <w:rPr>
          <w:rFonts w:ascii="Cambria" w:hAnsi="Cambria" w:cs="Futura Medium"/>
          <w:color w:val="000000" w:themeColor="text1"/>
          <w:lang w:val="en-US"/>
        </w:rPr>
        <w:t xml:space="preserve">Behind much of the fear stoking the plot of </w:t>
      </w:r>
      <w:r>
        <w:rPr>
          <w:rFonts w:ascii="Cambria" w:hAnsi="Cambria" w:cs="Futura Medium"/>
          <w:i/>
          <w:iCs/>
          <w:color w:val="000000" w:themeColor="text1"/>
          <w:lang w:val="en-US"/>
        </w:rPr>
        <w:t xml:space="preserve">The Misconceiver </w:t>
      </w:r>
      <w:r>
        <w:rPr>
          <w:rFonts w:ascii="Cambria" w:hAnsi="Cambria" w:cs="Futura Medium"/>
          <w:color w:val="000000" w:themeColor="text1"/>
          <w:lang w:val="en-US"/>
        </w:rPr>
        <w:t>is not the government so much as the Coalition. What do you make of the Coalition</w:t>
      </w:r>
      <w:r w:rsidR="006F6DBE">
        <w:rPr>
          <w:rFonts w:ascii="Cambria" w:hAnsi="Cambria" w:cs="Futura Medium"/>
          <w:color w:val="000000" w:themeColor="text1"/>
          <w:lang w:val="en-US"/>
        </w:rPr>
        <w:t xml:space="preserve">? Do </w:t>
      </w:r>
      <w:r>
        <w:rPr>
          <w:rFonts w:ascii="Cambria" w:hAnsi="Cambria" w:cs="Futura Medium"/>
          <w:color w:val="000000" w:themeColor="text1"/>
          <w:lang w:val="en-US"/>
        </w:rPr>
        <w:t>you find any echoes of it in our world?</w:t>
      </w:r>
      <w:r w:rsidR="00EE37D7">
        <w:rPr>
          <w:rFonts w:ascii="Cambria" w:hAnsi="Cambria" w:cs="Futura Medium"/>
          <w:color w:val="000000" w:themeColor="text1"/>
          <w:lang w:val="en-US"/>
        </w:rPr>
        <w:t xml:space="preserve"> </w:t>
      </w:r>
    </w:p>
    <w:p w14:paraId="455859DF" w14:textId="5FBBA4E7" w:rsidR="00775A9A" w:rsidRDefault="00775A9A" w:rsidP="00272F39">
      <w:pPr>
        <w:tabs>
          <w:tab w:val="left" w:pos="3263"/>
        </w:tabs>
        <w:spacing w:after="120"/>
        <w:rPr>
          <w:rFonts w:ascii="Cambria" w:hAnsi="Cambria" w:cs="Futura Medium"/>
          <w:color w:val="000000" w:themeColor="text1"/>
          <w:lang w:val="en-US"/>
        </w:rPr>
      </w:pPr>
      <w:r>
        <w:rPr>
          <w:rFonts w:ascii="Cambria" w:hAnsi="Cambria" w:cs="Futura Medium"/>
          <w:color w:val="4D160F" w:themeColor="accent2" w:themeShade="80"/>
          <w:lang w:val="en-US"/>
        </w:rPr>
        <w:t xml:space="preserve">• </w:t>
      </w:r>
      <w:r>
        <w:rPr>
          <w:rFonts w:ascii="Cambria" w:hAnsi="Cambria" w:cs="Futura Medium"/>
          <w:color w:val="000000" w:themeColor="text1"/>
          <w:lang w:val="en-US"/>
        </w:rPr>
        <w:t>If this novel were being written today—that is, with a story taking place in 2042, 20 years after the overturn of roe v. Wade—in what ways would i</w:t>
      </w:r>
      <w:r w:rsidR="00C33AF4">
        <w:rPr>
          <w:rFonts w:ascii="Cambria" w:hAnsi="Cambria" w:cs="Futura Medium"/>
          <w:color w:val="000000" w:themeColor="text1"/>
          <w:lang w:val="en-US"/>
        </w:rPr>
        <w:t>t</w:t>
      </w:r>
      <w:r>
        <w:rPr>
          <w:rFonts w:ascii="Cambria" w:hAnsi="Cambria" w:cs="Futura Medium"/>
          <w:color w:val="000000" w:themeColor="text1"/>
          <w:lang w:val="en-US"/>
        </w:rPr>
        <w:t xml:space="preserve"> differ from </w:t>
      </w:r>
      <w:r>
        <w:rPr>
          <w:rFonts w:ascii="Cambria" w:hAnsi="Cambria" w:cs="Futura Medium"/>
          <w:i/>
          <w:iCs/>
          <w:color w:val="000000" w:themeColor="text1"/>
          <w:lang w:val="en-US"/>
        </w:rPr>
        <w:t>The Misconceiver</w:t>
      </w:r>
      <w:r>
        <w:rPr>
          <w:rFonts w:ascii="Cambria" w:hAnsi="Cambria" w:cs="Futura Medium"/>
          <w:color w:val="000000" w:themeColor="text1"/>
          <w:lang w:val="en-US"/>
        </w:rPr>
        <w:t>? In what ways would it be the same?</w:t>
      </w:r>
    </w:p>
    <w:p w14:paraId="5F131F1B" w14:textId="56B04D55" w:rsidR="008F77A5" w:rsidRPr="008F77A5" w:rsidRDefault="008F77A5" w:rsidP="00272F39">
      <w:pPr>
        <w:tabs>
          <w:tab w:val="left" w:pos="3263"/>
        </w:tabs>
        <w:spacing w:after="120"/>
        <w:rPr>
          <w:rFonts w:ascii="Cambria" w:hAnsi="Cambria" w:cs="Futura Medium"/>
          <w:color w:val="000000" w:themeColor="text1"/>
          <w:lang w:val="en-US"/>
        </w:rPr>
      </w:pPr>
      <w:r>
        <w:rPr>
          <w:rFonts w:ascii="Cambria" w:hAnsi="Cambria" w:cs="Futura Medium"/>
          <w:color w:val="4D160F" w:themeColor="accent2" w:themeShade="80"/>
          <w:lang w:val="en-US"/>
        </w:rPr>
        <w:t xml:space="preserve">• </w:t>
      </w:r>
      <w:r>
        <w:rPr>
          <w:rFonts w:ascii="Cambria" w:hAnsi="Cambria" w:cs="Futura Medium"/>
          <w:color w:val="000000" w:themeColor="text1"/>
          <w:lang w:val="en-US"/>
        </w:rPr>
        <w:t>Phoebe falls in love with a doctor, an unlikely partner. What draws her to him? Have you experienced anything similar?</w:t>
      </w:r>
    </w:p>
    <w:p w14:paraId="7DF96EAB" w14:textId="0A4F46F7" w:rsidR="00775A9A" w:rsidRDefault="00775A9A" w:rsidP="00272F39">
      <w:pPr>
        <w:tabs>
          <w:tab w:val="left" w:pos="3263"/>
        </w:tabs>
        <w:spacing w:after="120"/>
        <w:rPr>
          <w:rFonts w:ascii="Cambria" w:hAnsi="Cambria" w:cs="Futura Medium"/>
          <w:color w:val="000000" w:themeColor="text1"/>
          <w:lang w:val="en-US"/>
        </w:rPr>
      </w:pPr>
      <w:r>
        <w:rPr>
          <w:rFonts w:ascii="Cambria" w:hAnsi="Cambria" w:cs="Futura Medium"/>
          <w:color w:val="4D160F" w:themeColor="accent2" w:themeShade="80"/>
          <w:lang w:val="en-US"/>
        </w:rPr>
        <w:t xml:space="preserve">• </w:t>
      </w:r>
      <w:r>
        <w:rPr>
          <w:rFonts w:ascii="Cambria" w:hAnsi="Cambria" w:cs="Futura Medium"/>
          <w:color w:val="000000" w:themeColor="text1"/>
          <w:lang w:val="en-US"/>
        </w:rPr>
        <w:t>What do you make of Phoebe’s choice at the end of the book? Do you consider it a happy or a sad ending?</w:t>
      </w:r>
    </w:p>
    <w:p w14:paraId="1AEA2844" w14:textId="4F8329A2" w:rsidR="009F7EE2" w:rsidRPr="0081376D" w:rsidRDefault="006F6DBE" w:rsidP="00272F39">
      <w:pPr>
        <w:tabs>
          <w:tab w:val="left" w:pos="3263"/>
        </w:tabs>
        <w:spacing w:after="120"/>
        <w:rPr>
          <w:rFonts w:ascii="Cambria" w:hAnsi="Cambria" w:cs="Futura Medium"/>
          <w:color w:val="9D3511" w:themeColor="accent1" w:themeShade="BF"/>
          <w:lang w:val="en-US"/>
        </w:rPr>
      </w:pPr>
      <w:r w:rsidRPr="0081376D">
        <w:rPr>
          <w:rFonts w:ascii="Cambria" w:hAnsi="Cambria" w:cs="Futura Medium"/>
          <w:color w:val="9D3511" w:themeColor="accent1" w:themeShade="BF"/>
          <w:lang w:val="en-US"/>
        </w:rPr>
        <w:t xml:space="preserve">For more </w:t>
      </w:r>
      <w:r w:rsidR="0081376D" w:rsidRPr="0081376D">
        <w:rPr>
          <w:rFonts w:ascii="Cambria" w:hAnsi="Cambria" w:cs="Futura Medium"/>
          <w:color w:val="9D3511" w:themeColor="accent1" w:themeShade="BF"/>
          <w:lang w:val="en-US"/>
        </w:rPr>
        <w:t xml:space="preserve">discussion prompts, see the </w:t>
      </w:r>
      <w:hyperlink r:id="rId12" w:history="1">
        <w:r w:rsidR="0081376D" w:rsidRPr="0081376D">
          <w:rPr>
            <w:rStyle w:val="Hyperlink"/>
            <w:rFonts w:ascii="Cambria" w:hAnsi="Cambria" w:cs="Futura Medium"/>
            <w:color w:val="987200" w:themeColor="hyperlink" w:themeShade="BF"/>
            <w:lang w:val="en-US"/>
          </w:rPr>
          <w:t>Q&amp;A with Lucy</w:t>
        </w:r>
      </w:hyperlink>
      <w:r w:rsidR="0081376D" w:rsidRPr="0081376D">
        <w:rPr>
          <w:rFonts w:ascii="Cambria" w:hAnsi="Cambria" w:cs="Futura Medium"/>
          <w:color w:val="9D3511" w:themeColor="accent1" w:themeShade="BF"/>
          <w:lang w:val="en-US"/>
        </w:rPr>
        <w:t xml:space="preserve"> on her website.</w:t>
      </w:r>
    </w:p>
    <w:p w14:paraId="34E14372" w14:textId="0E95910C" w:rsidR="006F6DBE" w:rsidRDefault="006F6DBE" w:rsidP="00272F39">
      <w:pPr>
        <w:tabs>
          <w:tab w:val="left" w:pos="3263"/>
        </w:tabs>
        <w:spacing w:after="120"/>
        <w:rPr>
          <w:rFonts w:ascii="Cambria" w:hAnsi="Cambria" w:cs="Futura Medium"/>
          <w:color w:val="000000" w:themeColor="text1"/>
          <w:lang w:val="en-US"/>
        </w:rPr>
        <w:sectPr w:rsidR="006F6DBE" w:rsidSect="00EE37D7">
          <w:type w:val="continuous"/>
          <w:pgSz w:w="11906" w:h="16838"/>
          <w:pgMar w:top="1440" w:right="1440" w:bottom="1440" w:left="1440" w:header="706" w:footer="706" w:gutter="0"/>
          <w:cols w:num="2" w:space="706"/>
          <w:docGrid w:linePitch="360"/>
        </w:sectPr>
      </w:pPr>
    </w:p>
    <w:p w14:paraId="585253E1" w14:textId="0476E3B1" w:rsidR="009F7EE2" w:rsidRDefault="009F7EE2" w:rsidP="009F7EE2">
      <w:pPr>
        <w:tabs>
          <w:tab w:val="left" w:pos="3263"/>
        </w:tabs>
        <w:spacing w:after="120"/>
        <w:jc w:val="center"/>
        <w:rPr>
          <w:rFonts w:ascii="Futura Medium" w:hAnsi="Futura Medium" w:cs="Futura Medium"/>
          <w:color w:val="494142" w:themeColor="accent5" w:themeShade="80"/>
          <w:sz w:val="28"/>
          <w:szCs w:val="28"/>
          <w:lang w:val="en-US"/>
        </w:rPr>
      </w:pPr>
      <w:r>
        <w:rPr>
          <w:rFonts w:ascii="Futura Medium" w:hAnsi="Futura Medium" w:cs="Futura Medium"/>
          <w:noProof/>
          <w:color w:val="918485" w:themeColor="accent5"/>
          <w:sz w:val="28"/>
          <w:szCs w:val="28"/>
          <w:lang w:val="en-US"/>
        </w:rPr>
        <w:lastRenderedPageBreak/>
        <w:drawing>
          <wp:inline distT="0" distB="0" distL="0" distR="0" wp14:anchorId="6009B426" wp14:editId="0108630A">
            <wp:extent cx="5731510" cy="4147185"/>
            <wp:effectExtent l="0" t="0" r="0" b="5715"/>
            <wp:docPr id="8" name="Picture 8"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1510" cy="4147185"/>
                    </a:xfrm>
                    <a:prstGeom prst="rect">
                      <a:avLst/>
                    </a:prstGeom>
                  </pic:spPr>
                </pic:pic>
              </a:graphicData>
            </a:graphic>
          </wp:inline>
        </w:drawing>
      </w:r>
    </w:p>
    <w:p w14:paraId="1C7AB12B" w14:textId="5CC0D5C5" w:rsidR="009F7EE2" w:rsidRPr="008965F4" w:rsidRDefault="009F7EE2" w:rsidP="00CA0F38">
      <w:pPr>
        <w:tabs>
          <w:tab w:val="left" w:pos="3110"/>
          <w:tab w:val="left" w:pos="3263"/>
        </w:tabs>
        <w:spacing w:before="120" w:after="120"/>
        <w:jc w:val="center"/>
        <w:rPr>
          <w:rFonts w:ascii="Futura Medium" w:hAnsi="Futura Medium" w:cs="Futura Medium"/>
          <w:color w:val="494142" w:themeColor="accent5" w:themeShade="80"/>
          <w:sz w:val="32"/>
          <w:szCs w:val="32"/>
          <w:lang w:val="en-US"/>
        </w:rPr>
        <w:sectPr w:rsidR="009F7EE2" w:rsidRPr="008965F4" w:rsidSect="009F7EE2">
          <w:type w:val="continuous"/>
          <w:pgSz w:w="11906" w:h="16838"/>
          <w:pgMar w:top="1440" w:right="1440" w:bottom="1440" w:left="1440" w:header="706" w:footer="706" w:gutter="0"/>
          <w:cols w:space="706"/>
          <w:docGrid w:linePitch="360"/>
        </w:sectPr>
      </w:pPr>
      <w:r w:rsidRPr="008965F4">
        <w:rPr>
          <w:rFonts w:ascii="Futura Medium" w:hAnsi="Futura Medium" w:cs="Futura Medium"/>
          <w:color w:val="494142" w:themeColor="accent5" w:themeShade="80"/>
          <w:sz w:val="32"/>
          <w:szCs w:val="32"/>
          <w:lang w:val="en-US"/>
        </w:rPr>
        <w:t>Some links and suggested readin</w:t>
      </w:r>
      <w:r w:rsidR="00CA0F38">
        <w:rPr>
          <w:rFonts w:ascii="Futura Medium" w:hAnsi="Futura Medium" w:cs="Futura Medium"/>
          <w:color w:val="494142" w:themeColor="accent5" w:themeShade="80"/>
          <w:sz w:val="32"/>
          <w:szCs w:val="32"/>
          <w:lang w:val="en-US"/>
        </w:rPr>
        <w:t>g</w:t>
      </w:r>
    </w:p>
    <w:p w14:paraId="4C171D21" w14:textId="2DC55CE2" w:rsidR="009F7EE2" w:rsidRDefault="009F7EE2" w:rsidP="00F2120A">
      <w:pPr>
        <w:tabs>
          <w:tab w:val="left" w:pos="3263"/>
        </w:tabs>
        <w:spacing w:after="120"/>
        <w:rPr>
          <w:rFonts w:ascii="Cambria" w:hAnsi="Cambria" w:cs="Futura Medium"/>
          <w:color w:val="000000" w:themeColor="text1"/>
          <w:lang w:val="en-US"/>
        </w:rPr>
      </w:pPr>
    </w:p>
    <w:p w14:paraId="07891CD3" w14:textId="5E6C1E81" w:rsidR="009F7EE2" w:rsidRDefault="009F7EE2" w:rsidP="00F2120A">
      <w:pPr>
        <w:tabs>
          <w:tab w:val="left" w:pos="3263"/>
        </w:tabs>
        <w:spacing w:after="120"/>
        <w:rPr>
          <w:rFonts w:ascii="Cambria" w:hAnsi="Cambria" w:cs="Futura Medium"/>
          <w:color w:val="4D160F" w:themeColor="accent2" w:themeShade="80"/>
          <w:lang w:val="en-US"/>
        </w:rPr>
      </w:pPr>
      <w:r>
        <w:rPr>
          <w:rFonts w:ascii="Cambria" w:hAnsi="Cambria" w:cs="Futura Medium"/>
          <w:color w:val="4D160F" w:themeColor="accent2" w:themeShade="80"/>
          <w:lang w:val="en-US"/>
        </w:rPr>
        <w:t xml:space="preserve">• To keep up with what’s happening with </w:t>
      </w:r>
      <w:r w:rsidRPr="00274FC5">
        <w:rPr>
          <w:rFonts w:ascii="Cambria" w:hAnsi="Cambria" w:cs="Futura Medium"/>
          <w:i/>
          <w:iCs/>
          <w:color w:val="4D160F" w:themeColor="accent2" w:themeShade="80"/>
          <w:lang w:val="en-US"/>
        </w:rPr>
        <w:t>The</w:t>
      </w:r>
      <w:r>
        <w:rPr>
          <w:rFonts w:ascii="Cambria" w:hAnsi="Cambria" w:cs="Futura Medium"/>
          <w:color w:val="4D160F" w:themeColor="accent2" w:themeShade="80"/>
          <w:lang w:val="en-US"/>
        </w:rPr>
        <w:t xml:space="preserve"> </w:t>
      </w:r>
      <w:r w:rsidRPr="00274FC5">
        <w:rPr>
          <w:rFonts w:ascii="Cambria" w:hAnsi="Cambria" w:cs="Futura Medium"/>
          <w:i/>
          <w:iCs/>
          <w:color w:val="4D160F" w:themeColor="accent2" w:themeShade="80"/>
          <w:lang w:val="en-US"/>
        </w:rPr>
        <w:t>Misconceiver</w:t>
      </w:r>
      <w:r>
        <w:rPr>
          <w:rFonts w:ascii="Cambria" w:hAnsi="Cambria" w:cs="Futura Medium"/>
          <w:color w:val="4D160F" w:themeColor="accent2" w:themeShade="80"/>
          <w:lang w:val="en-US"/>
        </w:rPr>
        <w:t xml:space="preserve">, other books, and life in general on this changing and threatened planet, consider subscribing to my </w:t>
      </w:r>
      <w:hyperlink r:id="rId14" w:history="1">
        <w:r w:rsidRPr="0081376D">
          <w:rPr>
            <w:rStyle w:val="Hyperlink"/>
            <w:rFonts w:ascii="Cambria" w:hAnsi="Cambria" w:cs="Futura Medium"/>
            <w:color w:val="664C00" w:themeColor="hyperlink" w:themeShade="80"/>
            <w:lang w:val="en-US"/>
          </w:rPr>
          <w:t>newsletter</w:t>
        </w:r>
      </w:hyperlink>
      <w:r w:rsidR="00274FC5">
        <w:rPr>
          <w:rFonts w:ascii="Cambria" w:hAnsi="Cambria" w:cs="Futura Medium"/>
          <w:color w:val="4D160F" w:themeColor="accent2" w:themeShade="80"/>
          <w:lang w:val="en-US"/>
        </w:rPr>
        <w:t>. I send it out about once every two months, and love hearing back from readers.</w:t>
      </w:r>
    </w:p>
    <w:p w14:paraId="13BB880A" w14:textId="07618E6D" w:rsidR="00274FC5" w:rsidRDefault="00274FC5" w:rsidP="00F2120A">
      <w:pPr>
        <w:tabs>
          <w:tab w:val="left" w:pos="3263"/>
        </w:tabs>
        <w:spacing w:after="120"/>
        <w:rPr>
          <w:rFonts w:ascii="Cambria" w:hAnsi="Cambria" w:cs="Futura Medium"/>
          <w:color w:val="4A3128" w:themeColor="accent4" w:themeShade="80"/>
          <w:lang w:val="en-US"/>
        </w:rPr>
      </w:pPr>
      <w:r>
        <w:rPr>
          <w:rFonts w:ascii="Cambria" w:hAnsi="Cambria" w:cs="Futura Medium"/>
          <w:color w:val="4A3128" w:themeColor="accent4" w:themeShade="80"/>
          <w:lang w:val="en-US"/>
        </w:rPr>
        <w:t>• For other novels about abortion and women’s reproductive choices, check these out:</w:t>
      </w:r>
    </w:p>
    <w:p w14:paraId="44A19003" w14:textId="7D2EE0CB" w:rsidR="00274FC5" w:rsidRDefault="00274FC5" w:rsidP="001E5913">
      <w:pPr>
        <w:spacing w:after="120"/>
        <w:ind w:left="720"/>
        <w:rPr>
          <w:rFonts w:ascii="Cambria" w:hAnsi="Cambria" w:cs="Futura Medium"/>
          <w:color w:val="000000" w:themeColor="text1"/>
          <w:lang w:val="en-US"/>
        </w:rPr>
      </w:pPr>
      <w:r w:rsidRPr="000B2682">
        <w:rPr>
          <w:rFonts w:ascii="Cambria" w:hAnsi="Cambria" w:cs="Futura Medium"/>
          <w:color w:val="9B2D1F" w:themeColor="accent2"/>
          <w:lang w:val="en-US"/>
        </w:rPr>
        <w:t>Kate Mannin</w:t>
      </w:r>
      <w:r w:rsidR="000B2682">
        <w:rPr>
          <w:rFonts w:ascii="Cambria" w:hAnsi="Cambria" w:cs="Futura Medium"/>
          <w:color w:val="9B2D1F" w:themeColor="accent2"/>
          <w:lang w:val="en-US"/>
        </w:rPr>
        <w:t xml:space="preserve">g, </w:t>
      </w:r>
      <w:hyperlink r:id="rId15" w:history="1">
        <w:r w:rsidR="001E5913" w:rsidRPr="004C3E0D">
          <w:rPr>
            <w:rStyle w:val="Hyperlink"/>
            <w:rFonts w:ascii="Cambria" w:hAnsi="Cambria" w:cs="Futura Medium"/>
            <w:i/>
            <w:iCs/>
            <w:lang w:val="en-US"/>
          </w:rPr>
          <w:t>My Notorious Life</w:t>
        </w:r>
      </w:hyperlink>
      <w:r w:rsidR="001E5913">
        <w:rPr>
          <w:rFonts w:ascii="Cambria" w:hAnsi="Cambria" w:cs="Futura Medium"/>
          <w:color w:val="9B2D1F" w:themeColor="accent2"/>
          <w:lang w:val="en-US"/>
        </w:rPr>
        <w:t>. Inspired by a real midwife who became one of the most controversial figures in Victorian New York.</w:t>
      </w:r>
      <w:r w:rsidRPr="00274FC5">
        <w:rPr>
          <w:rFonts w:ascii="Cambria" w:hAnsi="Cambria" w:cs="Futura Medium"/>
          <w:color w:val="000000" w:themeColor="text1"/>
          <w:lang w:val="en-US"/>
        </w:rPr>
        <w:t xml:space="preserve"> </w:t>
      </w:r>
    </w:p>
    <w:p w14:paraId="12721B2C" w14:textId="2E8871F6" w:rsidR="001E5913" w:rsidRDefault="00E91230" w:rsidP="001E5913">
      <w:pPr>
        <w:spacing w:after="120"/>
        <w:ind w:left="720"/>
        <w:rPr>
          <w:rFonts w:ascii="Cambria" w:hAnsi="Cambria" w:cs="Futura Medium"/>
          <w:color w:val="000000" w:themeColor="text1"/>
          <w:lang w:val="en-US"/>
        </w:rPr>
      </w:pPr>
      <w:r>
        <w:rPr>
          <w:rFonts w:ascii="Cambria" w:hAnsi="Cambria" w:cs="Futura Medium"/>
          <w:color w:val="000000" w:themeColor="text1"/>
          <w:lang w:val="en-US"/>
        </w:rPr>
        <w:t xml:space="preserve">Leni </w:t>
      </w:r>
      <w:proofErr w:type="spellStart"/>
      <w:r>
        <w:rPr>
          <w:rFonts w:ascii="Cambria" w:hAnsi="Cambria" w:cs="Futura Medium"/>
          <w:color w:val="000000" w:themeColor="text1"/>
          <w:lang w:val="en-US"/>
        </w:rPr>
        <w:t>Zumas</w:t>
      </w:r>
      <w:proofErr w:type="spellEnd"/>
      <w:r>
        <w:rPr>
          <w:rFonts w:ascii="Cambria" w:hAnsi="Cambria" w:cs="Futura Medium"/>
          <w:color w:val="000000" w:themeColor="text1"/>
          <w:lang w:val="en-US"/>
        </w:rPr>
        <w:t xml:space="preserve">, </w:t>
      </w:r>
      <w:hyperlink r:id="rId16" w:history="1">
        <w:r w:rsidRPr="00015079">
          <w:rPr>
            <w:rStyle w:val="Hyperlink"/>
            <w:rFonts w:ascii="Cambria" w:hAnsi="Cambria" w:cs="Futura Medium"/>
            <w:i/>
            <w:iCs/>
            <w:lang w:val="en-US"/>
          </w:rPr>
          <w:t>Red Clocks</w:t>
        </w:r>
      </w:hyperlink>
      <w:r>
        <w:rPr>
          <w:rFonts w:ascii="Cambria" w:hAnsi="Cambria" w:cs="Futura Medium"/>
          <w:color w:val="000000" w:themeColor="text1"/>
          <w:lang w:val="en-US"/>
        </w:rPr>
        <w:t>. Also a dystopic novel in which abortion in banned throughout the U.S., but told from a variety of women’s perspectives and desires.</w:t>
      </w:r>
    </w:p>
    <w:p w14:paraId="74302988" w14:textId="59B95866" w:rsidR="00E91230" w:rsidRDefault="00E91230" w:rsidP="001E5913">
      <w:pPr>
        <w:spacing w:after="120"/>
        <w:ind w:left="720"/>
        <w:rPr>
          <w:rFonts w:ascii="Cambria" w:hAnsi="Cambria" w:cs="Futura Medium"/>
          <w:color w:val="9D3511" w:themeColor="accent1" w:themeShade="BF"/>
          <w:lang w:val="en-US"/>
        </w:rPr>
      </w:pPr>
      <w:r w:rsidRPr="00E91230">
        <w:rPr>
          <w:rFonts w:ascii="Cambria" w:hAnsi="Cambria" w:cs="Futura Medium"/>
          <w:color w:val="9D3511" w:themeColor="accent1" w:themeShade="BF"/>
          <w:lang w:val="en-US"/>
        </w:rPr>
        <w:t xml:space="preserve">Naomi Alderman, </w:t>
      </w:r>
      <w:hyperlink r:id="rId17" w:history="1">
        <w:r w:rsidRPr="00015079">
          <w:rPr>
            <w:rStyle w:val="Hyperlink"/>
            <w:rFonts w:ascii="Cambria" w:hAnsi="Cambria" w:cs="Futura Medium"/>
            <w:i/>
            <w:iCs/>
            <w:color w:val="987200" w:themeColor="hyperlink" w:themeShade="BF"/>
            <w:lang w:val="en-US"/>
          </w:rPr>
          <w:t>The Power</w:t>
        </w:r>
      </w:hyperlink>
      <w:r w:rsidRPr="00E91230">
        <w:rPr>
          <w:rFonts w:ascii="Cambria" w:hAnsi="Cambria" w:cs="Futura Medium"/>
          <w:color w:val="9D3511" w:themeColor="accent1" w:themeShade="BF"/>
          <w:lang w:val="en-US"/>
        </w:rPr>
        <w:t>.</w:t>
      </w:r>
      <w:r>
        <w:rPr>
          <w:rFonts w:ascii="Cambria" w:hAnsi="Cambria" w:cs="Futura Medium"/>
          <w:color w:val="9D3511" w:themeColor="accent1" w:themeShade="BF"/>
          <w:lang w:val="en-US"/>
        </w:rPr>
        <w:t xml:space="preserve"> </w:t>
      </w:r>
      <w:r w:rsidR="00430B8B">
        <w:rPr>
          <w:rFonts w:ascii="Cambria" w:hAnsi="Cambria" w:cs="Futura Medium"/>
          <w:color w:val="9D3511" w:themeColor="accent1" w:themeShade="BF"/>
          <w:lang w:val="en-US"/>
        </w:rPr>
        <w:t>Winner of the Baileys Prize for Women’s Fiction, this satire feature</w:t>
      </w:r>
      <w:r w:rsidR="00C33AF4">
        <w:rPr>
          <w:rFonts w:ascii="Cambria" w:hAnsi="Cambria" w:cs="Futura Medium"/>
          <w:color w:val="9D3511" w:themeColor="accent1" w:themeShade="BF"/>
          <w:lang w:val="en-US"/>
        </w:rPr>
        <w:t>s</w:t>
      </w:r>
      <w:r w:rsidR="00430B8B">
        <w:rPr>
          <w:rFonts w:ascii="Cambria" w:hAnsi="Cambria" w:cs="Futura Medium"/>
          <w:color w:val="9D3511" w:themeColor="accent1" w:themeShade="BF"/>
          <w:lang w:val="en-US"/>
        </w:rPr>
        <w:t xml:space="preserve"> teenaged girls who suddenly discover they can produce a deadly electrical charge.</w:t>
      </w:r>
    </w:p>
    <w:p w14:paraId="6405172B" w14:textId="4B240572" w:rsidR="00430B8B" w:rsidRDefault="00430B8B" w:rsidP="001E5913">
      <w:pPr>
        <w:spacing w:after="120"/>
        <w:ind w:left="720"/>
        <w:rPr>
          <w:rFonts w:ascii="Cambria" w:hAnsi="Cambria" w:cs="Futura Medium"/>
          <w:color w:val="000000" w:themeColor="text1"/>
          <w:lang w:val="en-US"/>
        </w:rPr>
      </w:pPr>
      <w:r>
        <w:rPr>
          <w:rFonts w:ascii="Cambria" w:hAnsi="Cambria" w:cs="Futura Medium"/>
          <w:color w:val="000000" w:themeColor="text1"/>
          <w:lang w:val="en-US"/>
        </w:rPr>
        <w:t xml:space="preserve">Hillary Jordan, </w:t>
      </w:r>
      <w:hyperlink r:id="rId18" w:history="1">
        <w:r w:rsidRPr="00015079">
          <w:rPr>
            <w:rStyle w:val="Hyperlink"/>
            <w:rFonts w:ascii="Cambria" w:hAnsi="Cambria" w:cs="Futura Medium"/>
            <w:i/>
            <w:iCs/>
            <w:lang w:val="en-US"/>
          </w:rPr>
          <w:t>When She Woke</w:t>
        </w:r>
      </w:hyperlink>
      <w:r>
        <w:rPr>
          <w:rFonts w:ascii="Cambria" w:hAnsi="Cambria" w:cs="Futura Medium"/>
          <w:color w:val="000000" w:themeColor="text1"/>
          <w:lang w:val="en-US"/>
        </w:rPr>
        <w:t>. An updating of The Scarlet Letter for the post-abortion age.</w:t>
      </w:r>
    </w:p>
    <w:p w14:paraId="26CD4222" w14:textId="6D7F3E0C" w:rsidR="00430B8B" w:rsidRDefault="00430B8B" w:rsidP="00430B8B">
      <w:pPr>
        <w:spacing w:after="120"/>
        <w:ind w:left="720"/>
        <w:rPr>
          <w:rFonts w:ascii="Cambria" w:hAnsi="Cambria" w:cs="Futura Medium"/>
          <w:color w:val="000000" w:themeColor="text1"/>
          <w:lang w:val="en-US"/>
        </w:rPr>
      </w:pPr>
      <w:r>
        <w:rPr>
          <w:rFonts w:ascii="Cambria" w:hAnsi="Cambria" w:cs="Futura Medium"/>
          <w:color w:val="000000" w:themeColor="text1"/>
          <w:lang w:val="en-US"/>
        </w:rPr>
        <w:t xml:space="preserve">And of course Margaret Atwood, </w:t>
      </w:r>
      <w:hyperlink r:id="rId19" w:history="1">
        <w:r w:rsidRPr="00015079">
          <w:rPr>
            <w:rStyle w:val="Hyperlink"/>
            <w:rFonts w:ascii="Cambria" w:hAnsi="Cambria" w:cs="Futura Medium"/>
            <w:i/>
            <w:iCs/>
            <w:lang w:val="en-US"/>
          </w:rPr>
          <w:t>The Handmaid’s Tale</w:t>
        </w:r>
      </w:hyperlink>
      <w:r>
        <w:rPr>
          <w:rFonts w:ascii="Cambria" w:hAnsi="Cambria" w:cs="Futura Medium"/>
          <w:color w:val="000000" w:themeColor="text1"/>
          <w:lang w:val="en-US"/>
        </w:rPr>
        <w:t>, which inspired us all.</w:t>
      </w:r>
    </w:p>
    <w:p w14:paraId="0E3D6D97" w14:textId="0147CA79" w:rsidR="00430B8B" w:rsidRDefault="00430B8B" w:rsidP="00430B8B">
      <w:pPr>
        <w:spacing w:after="120"/>
        <w:rPr>
          <w:rFonts w:ascii="Cambria" w:hAnsi="Cambria" w:cs="Futura Medium"/>
          <w:color w:val="4D160F" w:themeColor="accent2" w:themeShade="80"/>
          <w:lang w:val="en-US"/>
        </w:rPr>
      </w:pPr>
      <w:r>
        <w:rPr>
          <w:rFonts w:ascii="Cambria" w:hAnsi="Cambria" w:cs="Futura Medium"/>
          <w:color w:val="4D160F" w:themeColor="accent2" w:themeShade="80"/>
          <w:lang w:val="en-US"/>
        </w:rPr>
        <w:t>• To contribute to the ongoing work of protecting a woman’s right to choose and other human rights, please consider donating to these organizations:</w:t>
      </w:r>
    </w:p>
    <w:p w14:paraId="0C8AF1D0" w14:textId="77777777" w:rsidR="00D55785" w:rsidRDefault="00D55785" w:rsidP="00F2120A">
      <w:pPr>
        <w:tabs>
          <w:tab w:val="left" w:pos="3263"/>
        </w:tabs>
        <w:spacing w:after="120"/>
        <w:jc w:val="both"/>
        <w:rPr>
          <w:rFonts w:ascii="Futura Medium" w:hAnsi="Futura Medium" w:cs="Futura Medium"/>
          <w:color w:val="000000" w:themeColor="text1"/>
          <w:lang w:val="en-US"/>
        </w:rPr>
        <w:sectPr w:rsidR="00D55785" w:rsidSect="009F7EE2">
          <w:type w:val="continuous"/>
          <w:pgSz w:w="11906" w:h="16838"/>
          <w:pgMar w:top="1440" w:right="1440" w:bottom="1440" w:left="1440" w:header="706" w:footer="706" w:gutter="0"/>
          <w:cols w:space="706"/>
          <w:docGrid w:linePitch="360"/>
        </w:sectPr>
      </w:pPr>
    </w:p>
    <w:p w14:paraId="27198456" w14:textId="3872CC1F" w:rsidR="002B7DD7" w:rsidRDefault="00E3484D" w:rsidP="00D55785">
      <w:pPr>
        <w:tabs>
          <w:tab w:val="left" w:pos="3263"/>
        </w:tabs>
        <w:jc w:val="both"/>
        <w:rPr>
          <w:rFonts w:ascii="Cambria" w:hAnsi="Cambria" w:cs="Futura Medium"/>
          <w:color w:val="000000" w:themeColor="text1"/>
          <w:lang w:val="en-US"/>
        </w:rPr>
      </w:pPr>
      <w:hyperlink r:id="rId20" w:history="1">
        <w:r w:rsidR="00D55785" w:rsidRPr="00E3484D">
          <w:rPr>
            <w:rStyle w:val="Hyperlink"/>
            <w:rFonts w:ascii="Cambria" w:hAnsi="Cambria" w:cs="Futura Medium"/>
            <w:lang w:val="en-US"/>
          </w:rPr>
          <w:t>Planned Parenthood</w:t>
        </w:r>
      </w:hyperlink>
    </w:p>
    <w:p w14:paraId="72DACB44" w14:textId="10757D07" w:rsidR="00D55785" w:rsidRDefault="00E3484D" w:rsidP="00D55785">
      <w:pPr>
        <w:tabs>
          <w:tab w:val="left" w:pos="3263"/>
        </w:tabs>
        <w:jc w:val="both"/>
        <w:rPr>
          <w:rFonts w:ascii="Cambria" w:hAnsi="Cambria" w:cs="Futura Medium"/>
          <w:color w:val="000000" w:themeColor="text1"/>
          <w:lang w:val="en-US"/>
        </w:rPr>
      </w:pPr>
      <w:hyperlink r:id="rId21" w:history="1">
        <w:r w:rsidR="00D55785" w:rsidRPr="00E3484D">
          <w:rPr>
            <w:rStyle w:val="Hyperlink"/>
            <w:rFonts w:ascii="Cambria" w:hAnsi="Cambria" w:cs="Futura Medium"/>
            <w:lang w:val="en-US"/>
          </w:rPr>
          <w:t>National Abortion Rights Action League</w:t>
        </w:r>
      </w:hyperlink>
    </w:p>
    <w:p w14:paraId="39C4A917" w14:textId="42D06453" w:rsidR="00D55785" w:rsidRDefault="00E3484D" w:rsidP="00D55785">
      <w:pPr>
        <w:tabs>
          <w:tab w:val="left" w:pos="3263"/>
        </w:tabs>
        <w:jc w:val="both"/>
        <w:rPr>
          <w:rFonts w:ascii="Cambria" w:hAnsi="Cambria" w:cs="Futura Medium"/>
          <w:color w:val="000000" w:themeColor="text1"/>
          <w:lang w:val="en-US"/>
        </w:rPr>
      </w:pPr>
      <w:hyperlink r:id="rId22" w:history="1">
        <w:r w:rsidR="00D55785" w:rsidRPr="00E3484D">
          <w:rPr>
            <w:rStyle w:val="Hyperlink"/>
            <w:rFonts w:ascii="Cambria" w:hAnsi="Cambria" w:cs="Futura Medium"/>
            <w:lang w:val="en-US"/>
          </w:rPr>
          <w:t>National Organization for Women</w:t>
        </w:r>
      </w:hyperlink>
    </w:p>
    <w:p w14:paraId="1BF2BF92" w14:textId="2E9C587B" w:rsidR="00D55785" w:rsidRDefault="00E3484D" w:rsidP="00D55785">
      <w:pPr>
        <w:tabs>
          <w:tab w:val="left" w:pos="3263"/>
        </w:tabs>
        <w:jc w:val="both"/>
        <w:rPr>
          <w:rFonts w:ascii="Cambria" w:hAnsi="Cambria" w:cs="Futura Medium"/>
          <w:color w:val="000000" w:themeColor="text1"/>
          <w:lang w:val="en-US"/>
        </w:rPr>
      </w:pPr>
      <w:hyperlink r:id="rId23" w:history="1">
        <w:r w:rsidRPr="00E3484D">
          <w:rPr>
            <w:rStyle w:val="Hyperlink"/>
            <w:rFonts w:ascii="Cambria" w:hAnsi="Cambria" w:cs="Futura Medium"/>
            <w:lang w:val="en-US"/>
          </w:rPr>
          <w:t>Black Women’s Reproductive Agenda</w:t>
        </w:r>
      </w:hyperlink>
    </w:p>
    <w:p w14:paraId="76889673" w14:textId="42750B5B" w:rsidR="00D55785" w:rsidRDefault="006F6DBE" w:rsidP="00D55785">
      <w:pPr>
        <w:tabs>
          <w:tab w:val="left" w:pos="3263"/>
        </w:tabs>
        <w:jc w:val="both"/>
        <w:rPr>
          <w:rFonts w:ascii="Cambria" w:hAnsi="Cambria" w:cs="Futura Medium"/>
          <w:color w:val="000000" w:themeColor="text1"/>
          <w:lang w:val="en-US"/>
        </w:rPr>
      </w:pPr>
      <w:hyperlink r:id="rId24" w:history="1">
        <w:r w:rsidR="008965F4" w:rsidRPr="006F6DBE">
          <w:rPr>
            <w:rStyle w:val="Hyperlink"/>
            <w:rFonts w:ascii="Cambria" w:hAnsi="Cambria" w:cs="Futura Medium"/>
            <w:lang w:val="en-US"/>
          </w:rPr>
          <w:t>Center for Reproductive Rights</w:t>
        </w:r>
      </w:hyperlink>
    </w:p>
    <w:p w14:paraId="51C1DDD0" w14:textId="16711A99" w:rsidR="00D55785" w:rsidRDefault="006F6DBE" w:rsidP="008965F4">
      <w:pPr>
        <w:tabs>
          <w:tab w:val="left" w:pos="3263"/>
        </w:tabs>
        <w:jc w:val="both"/>
        <w:rPr>
          <w:rFonts w:ascii="Cambria" w:hAnsi="Cambria" w:cs="Futura Medium"/>
          <w:color w:val="000000" w:themeColor="text1"/>
          <w:lang w:val="en-US"/>
        </w:rPr>
      </w:pPr>
      <w:hyperlink r:id="rId25" w:history="1">
        <w:r w:rsidR="008965F4" w:rsidRPr="006F6DBE">
          <w:rPr>
            <w:rStyle w:val="Hyperlink"/>
            <w:rFonts w:ascii="Cambria" w:hAnsi="Cambria" w:cs="Futura Medium"/>
            <w:lang w:val="en-US"/>
          </w:rPr>
          <w:t>National Abortion Federation</w:t>
        </w:r>
      </w:hyperlink>
    </w:p>
    <w:sectPr w:rsidR="00D55785" w:rsidSect="00D55785">
      <w:type w:val="continuous"/>
      <w:pgSz w:w="11906" w:h="16838"/>
      <w:pgMar w:top="1440" w:right="1440" w:bottom="1440" w:left="1440" w:header="706" w:footer="706" w:gutter="0"/>
      <w:cols w:num="2" w:space="70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03EF3" w14:textId="77777777" w:rsidR="006B42BE" w:rsidRDefault="006B42BE" w:rsidP="00FA669D">
      <w:r>
        <w:separator/>
      </w:r>
    </w:p>
  </w:endnote>
  <w:endnote w:type="continuationSeparator" w:id="0">
    <w:p w14:paraId="2506544F" w14:textId="77777777" w:rsidR="006B42BE" w:rsidRDefault="006B42BE" w:rsidP="00FA6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 Medium">
    <w:altName w:val="FUTURA MEDIUM"/>
    <w:panose1 w:val="020B0602020204020303"/>
    <w:charset w:val="B1"/>
    <w:family w:val="swiss"/>
    <w:pitch w:val="variable"/>
    <w:sig w:usb0="80000867" w:usb1="00000000" w:usb2="00000000" w:usb3="00000000" w:csb0="000001FB" w:csb1="00000000"/>
  </w:font>
  <w:font w:name="Cambria">
    <w:panose1 w:val="02040503050406030204"/>
    <w:charset w:val="00"/>
    <w:family w:val="roman"/>
    <w:pitch w:val="variable"/>
    <w:sig w:usb0="E00002FF" w:usb1="400004FF" w:usb2="00000000" w:usb3="00000000" w:csb0="0000019F" w:csb1="00000000"/>
  </w:font>
  <w:font w:name="Lucida Handwriting">
    <w:panose1 w:val="03010101010101010101"/>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17331" w14:textId="77777777" w:rsidR="006B42BE" w:rsidRDefault="006B42BE" w:rsidP="00FA669D">
      <w:r>
        <w:separator/>
      </w:r>
    </w:p>
  </w:footnote>
  <w:footnote w:type="continuationSeparator" w:id="0">
    <w:p w14:paraId="1964A3A5" w14:textId="77777777" w:rsidR="006B42BE" w:rsidRDefault="006B42BE" w:rsidP="00FA66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A95BF" w14:textId="77777777" w:rsidR="00FA669D" w:rsidRDefault="00FA66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497FA" w14:textId="77777777" w:rsidR="00FA669D" w:rsidRDefault="00FA66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4275D" w14:textId="77777777" w:rsidR="00FA669D" w:rsidRDefault="00FA669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8E0"/>
    <w:rsid w:val="00015079"/>
    <w:rsid w:val="000268E0"/>
    <w:rsid w:val="000B2682"/>
    <w:rsid w:val="000E070E"/>
    <w:rsid w:val="001E5913"/>
    <w:rsid w:val="00272F39"/>
    <w:rsid w:val="00274FC5"/>
    <w:rsid w:val="002B50E4"/>
    <w:rsid w:val="002B7DD7"/>
    <w:rsid w:val="003731A7"/>
    <w:rsid w:val="003D0468"/>
    <w:rsid w:val="00430B8B"/>
    <w:rsid w:val="004C3E0D"/>
    <w:rsid w:val="00597797"/>
    <w:rsid w:val="005A0061"/>
    <w:rsid w:val="006B42BE"/>
    <w:rsid w:val="006F5254"/>
    <w:rsid w:val="006F6DBE"/>
    <w:rsid w:val="00775A9A"/>
    <w:rsid w:val="00782F0B"/>
    <w:rsid w:val="0081376D"/>
    <w:rsid w:val="00841E0F"/>
    <w:rsid w:val="00895949"/>
    <w:rsid w:val="008965F4"/>
    <w:rsid w:val="008F77A5"/>
    <w:rsid w:val="009F7EE2"/>
    <w:rsid w:val="00BA23A0"/>
    <w:rsid w:val="00BD2496"/>
    <w:rsid w:val="00C33AF4"/>
    <w:rsid w:val="00C90D49"/>
    <w:rsid w:val="00CA0F38"/>
    <w:rsid w:val="00CE3FEA"/>
    <w:rsid w:val="00D338C9"/>
    <w:rsid w:val="00D55785"/>
    <w:rsid w:val="00D80DF7"/>
    <w:rsid w:val="00DC5F23"/>
    <w:rsid w:val="00E3484D"/>
    <w:rsid w:val="00E91230"/>
    <w:rsid w:val="00EE37D7"/>
    <w:rsid w:val="00F2120A"/>
    <w:rsid w:val="00F73C43"/>
    <w:rsid w:val="00FA669D"/>
  </w:rsids>
  <m:mathPr>
    <m:mathFont m:val="Cambria Math"/>
    <m:brkBin m:val="before"/>
    <m:brkBinSub m:val="--"/>
    <m:smallFrac m:val="0"/>
    <m:dispDef/>
    <m:lMargin m:val="0"/>
    <m:rMargin m:val="0"/>
    <m:defJc m:val="centerGroup"/>
    <m:wrapIndent m:val="1440"/>
    <m:intLim m:val="subSup"/>
    <m:naryLim m:val="undOvr"/>
  </m:mathPr>
  <w:themeFontLang w:val="en-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FC0F0C"/>
  <w15:chartTrackingRefBased/>
  <w15:docId w15:val="{2719B84F-4765-864E-993F-D281A6E23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P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669D"/>
    <w:pPr>
      <w:tabs>
        <w:tab w:val="center" w:pos="4513"/>
        <w:tab w:val="right" w:pos="9026"/>
      </w:tabs>
    </w:pPr>
  </w:style>
  <w:style w:type="character" w:customStyle="1" w:styleId="HeaderChar">
    <w:name w:val="Header Char"/>
    <w:basedOn w:val="DefaultParagraphFont"/>
    <w:link w:val="Header"/>
    <w:uiPriority w:val="99"/>
    <w:rsid w:val="00FA669D"/>
  </w:style>
  <w:style w:type="paragraph" w:styleId="Footer">
    <w:name w:val="footer"/>
    <w:basedOn w:val="Normal"/>
    <w:link w:val="FooterChar"/>
    <w:uiPriority w:val="99"/>
    <w:unhideWhenUsed/>
    <w:rsid w:val="00FA669D"/>
    <w:pPr>
      <w:tabs>
        <w:tab w:val="center" w:pos="4513"/>
        <w:tab w:val="right" w:pos="9026"/>
      </w:tabs>
    </w:pPr>
  </w:style>
  <w:style w:type="character" w:customStyle="1" w:styleId="FooterChar">
    <w:name w:val="Footer Char"/>
    <w:basedOn w:val="DefaultParagraphFont"/>
    <w:link w:val="Footer"/>
    <w:uiPriority w:val="99"/>
    <w:rsid w:val="00FA669D"/>
  </w:style>
  <w:style w:type="character" w:styleId="Hyperlink">
    <w:name w:val="Hyperlink"/>
    <w:basedOn w:val="DefaultParagraphFont"/>
    <w:uiPriority w:val="99"/>
    <w:unhideWhenUsed/>
    <w:rsid w:val="004C3E0D"/>
    <w:rPr>
      <w:color w:val="CC9900" w:themeColor="hyperlink"/>
      <w:u w:val="single"/>
    </w:rPr>
  </w:style>
  <w:style w:type="character" w:styleId="UnresolvedMention">
    <w:name w:val="Unresolved Mention"/>
    <w:basedOn w:val="DefaultParagraphFont"/>
    <w:uiPriority w:val="99"/>
    <w:semiHidden/>
    <w:unhideWhenUsed/>
    <w:rsid w:val="004C3E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hyperlink" Target="https://www.hillaryjordan.com/mudbound-new-draft-1-1"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secure.actblue.com/donate/naral-pro-choice-america-2?refcode=web_deadline_direct_20210101maindbtn" TargetMode="External"/><Relationship Id="rId7" Type="http://schemas.openxmlformats.org/officeDocument/2006/relationships/header" Target="header1.xml"/><Relationship Id="rId12" Type="http://schemas.openxmlformats.org/officeDocument/2006/relationships/hyperlink" Target="https://www.lucyferriss.com/events.htm" TargetMode="External"/><Relationship Id="rId17" Type="http://schemas.openxmlformats.org/officeDocument/2006/relationships/hyperlink" Target="http://www.naomialderman.com/" TargetMode="External"/><Relationship Id="rId25" Type="http://schemas.openxmlformats.org/officeDocument/2006/relationships/hyperlink" Target="https://prochoice.org/" TargetMode="External"/><Relationship Id="rId2" Type="http://schemas.openxmlformats.org/officeDocument/2006/relationships/settings" Target="settings.xml"/><Relationship Id="rId16" Type="http://schemas.openxmlformats.org/officeDocument/2006/relationships/hyperlink" Target="https://www.lenizumas.com/redclocks" TargetMode="External"/><Relationship Id="rId20" Type="http://schemas.openxmlformats.org/officeDocument/2006/relationships/hyperlink" Target="https://www.weareplannedparenthood.org/OMT1qoF5ekOFFWgZTaKQGw2?sourceid=1000063&amp;_ga=2.194521130.602463375.1656009374-1085920785.1655142689&amp;mrasn=879831.1095653.B5HaYQYc"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hyperlink" Target="https://reproductiverights.org/" TargetMode="External"/><Relationship Id="rId5" Type="http://schemas.openxmlformats.org/officeDocument/2006/relationships/endnotes" Target="endnotes.xml"/><Relationship Id="rId15" Type="http://schemas.openxmlformats.org/officeDocument/2006/relationships/hyperlink" Target="https://katemanningauthor.com/my-notorious-life/" TargetMode="External"/><Relationship Id="rId23" Type="http://schemas.openxmlformats.org/officeDocument/2006/relationships/hyperlink" Target="https://blackrj.org/" TargetMode="External"/><Relationship Id="rId10" Type="http://schemas.openxmlformats.org/officeDocument/2006/relationships/image" Target="media/image2.jpeg"/><Relationship Id="rId19" Type="http://schemas.openxmlformats.org/officeDocument/2006/relationships/hyperlink" Target="http://margaretatwood.ca/shop/" TargetMode="Externa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hyperlink" Target="https://www.lucyferriss.com/newsletter.htm" TargetMode="External"/><Relationship Id="rId22" Type="http://schemas.openxmlformats.org/officeDocument/2006/relationships/hyperlink" Target="https://now.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TotalTime>
  <Pages>3</Pages>
  <Words>1044</Words>
  <Characters>5951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Ferriss, Lucy</dc:creator>
  <cp:keywords/>
  <dc:description/>
  <cp:lastModifiedBy>Ferriss, Lucy</cp:lastModifiedBy>
  <cp:revision>7</cp:revision>
  <dcterms:created xsi:type="dcterms:W3CDTF">2022-08-09T20:56:00Z</dcterms:created>
  <dcterms:modified xsi:type="dcterms:W3CDTF">2022-08-10T02:31:00Z</dcterms:modified>
</cp:coreProperties>
</file>